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F69" w:rsidRDefault="00BF7F69" w:rsidP="00BF7F69">
      <w:pPr>
        <w:pStyle w:val="NormalWeb"/>
        <w:spacing w:before="0" w:beforeAutospacing="0" w:after="0" w:afterAutospacing="0" w:line="276" w:lineRule="auto"/>
        <w:jc w:val="both"/>
      </w:pPr>
    </w:p>
    <w:p w:rsid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right"/>
      </w:pPr>
      <w:r w:rsidRPr="00BF7F69">
        <w:rPr>
          <w:b/>
          <w:bCs/>
        </w:rPr>
        <w:t xml:space="preserve">ANEXA </w:t>
      </w:r>
      <w:r w:rsidR="00013284">
        <w:rPr>
          <w:b/>
          <w:bCs/>
        </w:rPr>
        <w:t>6</w:t>
      </w:r>
    </w:p>
    <w:p w:rsidR="00BF7F69" w:rsidRP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right"/>
        <w:rPr>
          <w:b/>
          <w:bCs/>
        </w:rPr>
      </w:pPr>
      <w:r w:rsidRPr="00BF7F69">
        <w:rPr>
          <w:b/>
          <w:bCs/>
        </w:rPr>
        <w:t xml:space="preserve">PLAN DE INTERVIU </w:t>
      </w:r>
    </w:p>
    <w:p w:rsidR="00BF7F69" w:rsidRP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right"/>
      </w:pPr>
      <w:r w:rsidRPr="00BF7F69">
        <w:t xml:space="preserve">Selecție pentru funcțiile de </w:t>
      </w:r>
      <w:r w:rsidRPr="00BF7F69">
        <w:rPr>
          <w:b/>
          <w:bCs/>
        </w:rPr>
        <w:t>Director General</w:t>
      </w:r>
      <w:r w:rsidRPr="00BF7F69">
        <w:t xml:space="preserve"> și </w:t>
      </w:r>
      <w:r w:rsidRPr="00BF7F69">
        <w:rPr>
          <w:b/>
          <w:bCs/>
        </w:rPr>
        <w:t xml:space="preserve">Director </w:t>
      </w:r>
      <w:r w:rsidR="00A0603C">
        <w:rPr>
          <w:b/>
          <w:bCs/>
        </w:rPr>
        <w:t>Economic(</w:t>
      </w:r>
      <w:r w:rsidRPr="00BF7F69">
        <w:rPr>
          <w:b/>
          <w:bCs/>
        </w:rPr>
        <w:t>Financiar</w:t>
      </w:r>
      <w:r w:rsidR="00A0603C">
        <w:rPr>
          <w:b/>
          <w:bCs/>
        </w:rPr>
        <w:t>)</w:t>
      </w:r>
      <w:r w:rsidRPr="00BF7F69">
        <w:br/>
        <w:t>Societatea Ecoaqua S.A. – Mandat 2025–2026</w:t>
      </w:r>
    </w:p>
    <w:p w:rsid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both"/>
        <w:rPr>
          <w:b/>
          <w:bCs/>
        </w:rPr>
      </w:pPr>
    </w:p>
    <w:p w:rsid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both"/>
        <w:rPr>
          <w:b/>
          <w:bCs/>
        </w:rPr>
      </w:pPr>
    </w:p>
    <w:p w:rsid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both"/>
        <w:rPr>
          <w:b/>
          <w:bCs/>
        </w:rPr>
      </w:pPr>
    </w:p>
    <w:p w:rsidR="00BF7F69" w:rsidRDefault="00BF7F69" w:rsidP="00013284">
      <w:pPr>
        <w:pStyle w:val="NormalWeb"/>
        <w:spacing w:before="0" w:beforeAutospacing="0" w:after="0" w:afterAutospacing="0" w:line="276" w:lineRule="auto"/>
        <w:jc w:val="center"/>
        <w:rPr>
          <w:b/>
          <w:bCs/>
        </w:rPr>
      </w:pPr>
      <w:r w:rsidRPr="00BF7F69">
        <w:rPr>
          <w:b/>
          <w:bCs/>
        </w:rPr>
        <w:t>PLAN DE INTERVIU</w:t>
      </w:r>
    </w:p>
    <w:p w:rsidR="00013284" w:rsidRPr="00BF7F69" w:rsidRDefault="00013284" w:rsidP="00013284">
      <w:pPr>
        <w:pStyle w:val="NormalWeb"/>
        <w:spacing w:before="0" w:beforeAutospacing="0" w:after="0" w:afterAutospacing="0" w:line="276" w:lineRule="auto"/>
        <w:jc w:val="center"/>
        <w:rPr>
          <w:b/>
          <w:bCs/>
        </w:rPr>
      </w:pPr>
    </w:p>
    <w:p w:rsidR="00BF7F69" w:rsidRPr="00BF7F69" w:rsidRDefault="00BF7F69" w:rsidP="00BF7F69">
      <w:pPr>
        <w:pStyle w:val="NormalWeb"/>
        <w:spacing w:before="0" w:beforeAutospacing="0" w:after="0" w:afterAutospacing="0" w:line="276" w:lineRule="auto"/>
      </w:pPr>
      <w:r w:rsidRPr="00BF7F69">
        <w:rPr>
          <w:b/>
          <w:bCs/>
        </w:rPr>
        <w:t>Timp maxim:</w:t>
      </w:r>
      <w:r w:rsidRPr="00BF7F69">
        <w:t xml:space="preserve"> 50 min./candidat</w:t>
      </w:r>
      <w:r w:rsidRPr="00BF7F69">
        <w:br/>
      </w:r>
      <w:r w:rsidRPr="00BF7F69">
        <w:rPr>
          <w:b/>
          <w:bCs/>
        </w:rPr>
        <w:t>Selecție pentru:</w:t>
      </w:r>
      <w:r w:rsidRPr="00BF7F69">
        <w:t xml:space="preserve"> Director General / Director </w:t>
      </w:r>
      <w:r w:rsidR="00A0603C">
        <w:t>Economic(</w:t>
      </w:r>
      <w:r w:rsidRPr="00BF7F69">
        <w:t>Financiar</w:t>
      </w:r>
      <w:r w:rsidR="00A0603C">
        <w:t>)</w:t>
      </w:r>
      <w:r w:rsidRPr="00BF7F69">
        <w:t xml:space="preserve"> – Societatea Ecoaqua S.A.</w:t>
      </w:r>
    </w:p>
    <w:p w:rsidR="00BF7F69" w:rsidRP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both"/>
        <w:rPr>
          <w:b/>
          <w:bCs/>
        </w:rPr>
      </w:pPr>
      <w:r w:rsidRPr="00BF7F69">
        <w:rPr>
          <w:b/>
          <w:bCs/>
        </w:rPr>
        <w:t>1. Detalii organizatorice</w:t>
      </w:r>
    </w:p>
    <w:p w:rsidR="00BF7F69" w:rsidRPr="00BF7F69" w:rsidRDefault="00BF7F69" w:rsidP="00BF7F69">
      <w:pPr>
        <w:pStyle w:val="NormalWeb"/>
        <w:numPr>
          <w:ilvl w:val="0"/>
          <w:numId w:val="25"/>
        </w:numPr>
        <w:spacing w:before="0" w:beforeAutospacing="0" w:after="0" w:afterAutospacing="0" w:line="276" w:lineRule="auto"/>
        <w:jc w:val="both"/>
      </w:pPr>
      <w:r w:rsidRPr="00BF7F69">
        <w:rPr>
          <w:b/>
          <w:bCs/>
        </w:rPr>
        <w:t>Data susținerii interviului:</w:t>
      </w:r>
      <w:r w:rsidRPr="00BF7F69">
        <w:t xml:space="preserve"> Data, ora și locul vor fi comunicate ulterior fiecărui candidat.</w:t>
      </w:r>
    </w:p>
    <w:p w:rsidR="00BF7F69" w:rsidRPr="00BF7F69" w:rsidRDefault="00BF7F69" w:rsidP="00BF7F69">
      <w:pPr>
        <w:pStyle w:val="NormalWeb"/>
        <w:numPr>
          <w:ilvl w:val="0"/>
          <w:numId w:val="25"/>
        </w:numPr>
        <w:spacing w:before="0" w:beforeAutospacing="0" w:after="0" w:afterAutospacing="0" w:line="276" w:lineRule="auto"/>
        <w:jc w:val="both"/>
      </w:pPr>
      <w:r w:rsidRPr="00BF7F69">
        <w:rPr>
          <w:b/>
          <w:bCs/>
        </w:rPr>
        <w:t>Locul susținerii interviului:</w:t>
      </w:r>
      <w:r w:rsidRPr="00BF7F69">
        <w:t xml:space="preserve"> Sediul Societății Ecoaqua S.A. – Sala de Consiliu.</w:t>
      </w:r>
    </w:p>
    <w:p w:rsidR="00BF7F69" w:rsidRPr="00BF7F69" w:rsidRDefault="00BF7F69" w:rsidP="00BF7F69">
      <w:pPr>
        <w:pStyle w:val="NormalWeb"/>
        <w:numPr>
          <w:ilvl w:val="0"/>
          <w:numId w:val="25"/>
        </w:numPr>
        <w:spacing w:before="0" w:beforeAutospacing="0" w:after="0" w:afterAutospacing="0" w:line="276" w:lineRule="auto"/>
        <w:jc w:val="both"/>
      </w:pPr>
      <w:r w:rsidRPr="00BF7F69">
        <w:rPr>
          <w:b/>
          <w:bCs/>
        </w:rPr>
        <w:t>Durata interviului:</w:t>
      </w:r>
      <w:r w:rsidRPr="00BF7F69">
        <w:t xml:space="preserve"> Minimum 50 minute/candidat.</w:t>
      </w:r>
    </w:p>
    <w:p w:rsidR="00BF7F69" w:rsidRPr="00BF7F69" w:rsidRDefault="00880DD4" w:rsidP="00BF7F69">
      <w:pPr>
        <w:pStyle w:val="NormalWeb"/>
        <w:spacing w:line="276" w:lineRule="auto"/>
        <w:ind w:firstLine="720"/>
        <w:jc w:val="both"/>
      </w:pPr>
      <w:r>
        <w:pict>
          <v:rect id="_x0000_i1025" style="width:0;height:1.5pt" o:hralign="center" o:hrstd="t" o:hr="t" fillcolor="#a0a0a0" stroked="f"/>
        </w:pict>
      </w:r>
    </w:p>
    <w:p w:rsidR="00BF7F69" w:rsidRP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both"/>
        <w:rPr>
          <w:b/>
          <w:bCs/>
        </w:rPr>
      </w:pPr>
      <w:r w:rsidRPr="00BF7F69">
        <w:rPr>
          <w:b/>
          <w:bCs/>
        </w:rPr>
        <w:t>2. Obiectivul interviului</w:t>
      </w:r>
    </w:p>
    <w:p w:rsidR="00BF7F69" w:rsidRP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both"/>
      </w:pPr>
      <w:r w:rsidRPr="00BF7F69">
        <w:t>Interviul are scopul de a analiza cunoștințele profesionale și abilitățile candidaților, urmând ca, pe baza evaluării competențelor, trăsăturilor și cerințelor specifice, să fie definite punctajele și stabilită ierarhia candidaților în lista scurtă.</w:t>
      </w:r>
    </w:p>
    <w:p w:rsidR="00BF7F69" w:rsidRP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both"/>
      </w:pPr>
      <w:r w:rsidRPr="00BF7F69">
        <w:t>Se vor analiza:</w:t>
      </w:r>
    </w:p>
    <w:p w:rsidR="00BF7F69" w:rsidRPr="00BF7F69" w:rsidRDefault="00BF7F69" w:rsidP="00BF7F69">
      <w:pPr>
        <w:pStyle w:val="NormalWeb"/>
        <w:numPr>
          <w:ilvl w:val="0"/>
          <w:numId w:val="26"/>
        </w:numPr>
        <w:spacing w:before="0" w:beforeAutospacing="0" w:after="0" w:afterAutospacing="0" w:line="276" w:lineRule="auto"/>
        <w:jc w:val="both"/>
      </w:pPr>
      <w:r w:rsidRPr="00BF7F69">
        <w:t>Conținutul dosarului de candidatură;</w:t>
      </w:r>
    </w:p>
    <w:p w:rsidR="00BF7F69" w:rsidRPr="00BF7F69" w:rsidRDefault="00BF7F69" w:rsidP="00BF7F69">
      <w:pPr>
        <w:pStyle w:val="NormalWeb"/>
        <w:numPr>
          <w:ilvl w:val="0"/>
          <w:numId w:val="26"/>
        </w:numPr>
        <w:spacing w:before="0" w:beforeAutospacing="0" w:after="0" w:afterAutospacing="0" w:line="276" w:lineRule="auto"/>
        <w:jc w:val="both"/>
      </w:pPr>
      <w:r w:rsidRPr="00BF7F69">
        <w:t>Criteriile și competențele din matricea profilului de candidat;</w:t>
      </w:r>
    </w:p>
    <w:p w:rsidR="00BF7F69" w:rsidRPr="00BF7F69" w:rsidRDefault="00BF7F69" w:rsidP="00BF7F69">
      <w:pPr>
        <w:pStyle w:val="NormalWeb"/>
        <w:numPr>
          <w:ilvl w:val="0"/>
          <w:numId w:val="26"/>
        </w:numPr>
        <w:spacing w:before="0" w:beforeAutospacing="0" w:after="0" w:afterAutospacing="0" w:line="276" w:lineRule="auto"/>
        <w:jc w:val="both"/>
      </w:pPr>
      <w:r w:rsidRPr="00BF7F69">
        <w:t>Declarația de intenție a candidatului.</w:t>
      </w:r>
    </w:p>
    <w:p w:rsidR="00BF7F69" w:rsidRP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both"/>
        <w:rPr>
          <w:b/>
          <w:bCs/>
        </w:rPr>
      </w:pPr>
      <w:r w:rsidRPr="00BF7F69">
        <w:rPr>
          <w:b/>
          <w:bCs/>
        </w:rPr>
        <w:t>3. Derularea interviului</w:t>
      </w:r>
    </w:p>
    <w:p w:rsidR="00BF7F69" w:rsidRP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both"/>
      </w:pPr>
      <w:r w:rsidRPr="00BF7F69">
        <w:t>Interviul se desfășoară pe baza unui ghid structurat, care include:</w:t>
      </w:r>
    </w:p>
    <w:p w:rsidR="00BF7F69" w:rsidRPr="00BF7F69" w:rsidRDefault="00BF7F69" w:rsidP="00BF7F69">
      <w:pPr>
        <w:pStyle w:val="NormalWeb"/>
        <w:numPr>
          <w:ilvl w:val="0"/>
          <w:numId w:val="27"/>
        </w:numPr>
        <w:spacing w:before="0" w:beforeAutospacing="0" w:after="0" w:afterAutospacing="0" w:line="276" w:lineRule="auto"/>
        <w:jc w:val="both"/>
      </w:pPr>
      <w:r w:rsidRPr="00BF7F69">
        <w:t>Întrebări generale și situaționale;</w:t>
      </w:r>
    </w:p>
    <w:p w:rsidR="00BF7F69" w:rsidRPr="00BF7F69" w:rsidRDefault="00BF7F69" w:rsidP="00BF7F69">
      <w:pPr>
        <w:pStyle w:val="NormalWeb"/>
        <w:numPr>
          <w:ilvl w:val="0"/>
          <w:numId w:val="27"/>
        </w:numPr>
        <w:spacing w:before="0" w:beforeAutospacing="0" w:after="0" w:afterAutospacing="0" w:line="276" w:lineRule="auto"/>
        <w:jc w:val="both"/>
      </w:pPr>
      <w:r w:rsidRPr="00BF7F69">
        <w:t>Întrebări despre competențe;</w:t>
      </w:r>
    </w:p>
    <w:p w:rsidR="00BF7F69" w:rsidRPr="00BF7F69" w:rsidRDefault="00BF7F69" w:rsidP="00BF7F69">
      <w:pPr>
        <w:pStyle w:val="NormalWeb"/>
        <w:numPr>
          <w:ilvl w:val="0"/>
          <w:numId w:val="27"/>
        </w:numPr>
        <w:spacing w:before="0" w:beforeAutospacing="0" w:after="0" w:afterAutospacing="0" w:line="276" w:lineRule="auto"/>
        <w:jc w:val="both"/>
      </w:pPr>
      <w:r w:rsidRPr="00BF7F69">
        <w:t>Întrebări despre viziunea strategică și sectorul de apă–canal.</w:t>
      </w:r>
    </w:p>
    <w:p w:rsidR="00BF7F69" w:rsidRP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both"/>
        <w:rPr>
          <w:b/>
          <w:bCs/>
        </w:rPr>
      </w:pPr>
      <w:r w:rsidRPr="00BF7F69">
        <w:rPr>
          <w:b/>
          <w:bCs/>
        </w:rPr>
        <w:t>4. Evaluarea candidaților</w:t>
      </w:r>
    </w:p>
    <w:p w:rsidR="00BF7F69" w:rsidRPr="00BF7F69" w:rsidRDefault="00BF7F69" w:rsidP="00BF7F69">
      <w:pPr>
        <w:pStyle w:val="NormalWeb"/>
        <w:numPr>
          <w:ilvl w:val="0"/>
          <w:numId w:val="28"/>
        </w:numPr>
        <w:spacing w:before="0" w:beforeAutospacing="0" w:after="0" w:afterAutospacing="0" w:line="276" w:lineRule="auto"/>
        <w:jc w:val="both"/>
      </w:pPr>
      <w:r w:rsidRPr="00BF7F69">
        <w:t>Fiecare membru al Comitetului de Nominalizare și Remunerare și expertul independent acordă punctaje individuale, prin raportarea răspunsurilor candidatului la indicatorii din profilul candidatului.</w:t>
      </w:r>
    </w:p>
    <w:p w:rsidR="00BF7F69" w:rsidRPr="00BF7F69" w:rsidRDefault="00BF7F69" w:rsidP="00BF7F69">
      <w:pPr>
        <w:pStyle w:val="NormalWeb"/>
        <w:numPr>
          <w:ilvl w:val="0"/>
          <w:numId w:val="28"/>
        </w:numPr>
        <w:spacing w:before="0" w:beforeAutospacing="0" w:after="0" w:afterAutospacing="0" w:line="276" w:lineRule="auto"/>
        <w:jc w:val="both"/>
      </w:pPr>
      <w:r w:rsidRPr="00BF7F69">
        <w:rPr>
          <w:b/>
          <w:bCs/>
        </w:rPr>
        <w:t>Scala de evaluare:</w:t>
      </w:r>
    </w:p>
    <w:p w:rsidR="00BF7F69" w:rsidRPr="00BF7F69" w:rsidRDefault="00BF7F69" w:rsidP="00BF7F69">
      <w:pPr>
        <w:pStyle w:val="NormalWeb"/>
        <w:numPr>
          <w:ilvl w:val="1"/>
          <w:numId w:val="28"/>
        </w:numPr>
        <w:spacing w:before="0" w:beforeAutospacing="0" w:after="0" w:afterAutospacing="0" w:line="276" w:lineRule="auto"/>
        <w:jc w:val="both"/>
      </w:pPr>
      <w:r w:rsidRPr="00BF7F69">
        <w:t>N/A – Nu se aplică</w:t>
      </w:r>
    </w:p>
    <w:p w:rsidR="00BF7F69" w:rsidRPr="00BF7F69" w:rsidRDefault="00BF7F69" w:rsidP="00BF7F69">
      <w:pPr>
        <w:pStyle w:val="NormalWeb"/>
        <w:numPr>
          <w:ilvl w:val="1"/>
          <w:numId w:val="28"/>
        </w:numPr>
        <w:spacing w:before="0" w:beforeAutospacing="0" w:after="0" w:afterAutospacing="0" w:line="276" w:lineRule="auto"/>
        <w:jc w:val="both"/>
      </w:pPr>
      <w:r w:rsidRPr="00BF7F69">
        <w:t>1 – Novice (noțiuni de bază)</w:t>
      </w:r>
    </w:p>
    <w:p w:rsidR="00BF7F69" w:rsidRPr="00BF7F69" w:rsidRDefault="00BF7F69" w:rsidP="00BF7F69">
      <w:pPr>
        <w:pStyle w:val="NormalWeb"/>
        <w:numPr>
          <w:ilvl w:val="1"/>
          <w:numId w:val="28"/>
        </w:numPr>
        <w:spacing w:before="0" w:beforeAutospacing="0" w:after="0" w:afterAutospacing="0" w:line="276" w:lineRule="auto"/>
        <w:jc w:val="both"/>
      </w:pPr>
      <w:r w:rsidRPr="00BF7F69">
        <w:t>2 – Intermediar (nivel mediu)</w:t>
      </w:r>
    </w:p>
    <w:p w:rsidR="00BF7F69" w:rsidRPr="00BF7F69" w:rsidRDefault="00BF7F69" w:rsidP="00BF7F69">
      <w:pPr>
        <w:pStyle w:val="NormalWeb"/>
        <w:numPr>
          <w:ilvl w:val="1"/>
          <w:numId w:val="28"/>
        </w:numPr>
        <w:spacing w:before="0" w:beforeAutospacing="0" w:after="0" w:afterAutospacing="0" w:line="276" w:lineRule="auto"/>
        <w:jc w:val="both"/>
      </w:pPr>
      <w:r w:rsidRPr="00BF7F69">
        <w:t>3 – Competent (nivel avansat)</w:t>
      </w:r>
    </w:p>
    <w:p w:rsidR="00BF7F69" w:rsidRPr="00BF7F69" w:rsidRDefault="00BF7F69" w:rsidP="00BF7F69">
      <w:pPr>
        <w:pStyle w:val="NormalWeb"/>
        <w:numPr>
          <w:ilvl w:val="1"/>
          <w:numId w:val="28"/>
        </w:numPr>
        <w:spacing w:before="0" w:beforeAutospacing="0" w:after="0" w:afterAutospacing="0" w:line="276" w:lineRule="auto"/>
        <w:jc w:val="both"/>
      </w:pPr>
      <w:r w:rsidRPr="00BF7F69">
        <w:t>4 – Avansat (nivel superior)</w:t>
      </w:r>
    </w:p>
    <w:p w:rsidR="00BF7F69" w:rsidRPr="00BF7F69" w:rsidRDefault="00BF7F69" w:rsidP="00BF7F69">
      <w:pPr>
        <w:pStyle w:val="NormalWeb"/>
        <w:numPr>
          <w:ilvl w:val="1"/>
          <w:numId w:val="28"/>
        </w:numPr>
        <w:spacing w:before="0" w:beforeAutospacing="0" w:after="0" w:afterAutospacing="0" w:line="276" w:lineRule="auto"/>
        <w:jc w:val="both"/>
      </w:pPr>
      <w:r w:rsidRPr="00BF7F69">
        <w:t>5 – Expert (excelență demonstrată)</w:t>
      </w:r>
    </w:p>
    <w:p w:rsidR="00BF7F69" w:rsidRP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both"/>
        <w:rPr>
          <w:b/>
          <w:bCs/>
        </w:rPr>
      </w:pPr>
      <w:r w:rsidRPr="00BF7F69">
        <w:rPr>
          <w:b/>
          <w:bCs/>
        </w:rPr>
        <w:t>5. Structura interviului și întrebările adresate</w:t>
      </w:r>
    </w:p>
    <w:p w:rsidR="00BF7F69" w:rsidRP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both"/>
        <w:rPr>
          <w:b/>
          <w:bCs/>
        </w:rPr>
      </w:pPr>
      <w:r w:rsidRPr="00BF7F69">
        <w:rPr>
          <w:b/>
          <w:bCs/>
        </w:rPr>
        <w:lastRenderedPageBreak/>
        <w:t>5.1. Introducere (5 minute)</w:t>
      </w:r>
    </w:p>
    <w:p w:rsidR="00BF7F69" w:rsidRPr="00BF7F69" w:rsidRDefault="00BF7F69" w:rsidP="00BF7F69">
      <w:pPr>
        <w:pStyle w:val="NormalWeb"/>
        <w:numPr>
          <w:ilvl w:val="0"/>
          <w:numId w:val="29"/>
        </w:numPr>
        <w:spacing w:before="0" w:beforeAutospacing="0" w:after="0" w:afterAutospacing="0" w:line="276" w:lineRule="auto"/>
        <w:jc w:val="both"/>
      </w:pPr>
      <w:r w:rsidRPr="00BF7F69">
        <w:t>Prezentarea scopului interviului și a regulilor.</w:t>
      </w:r>
    </w:p>
    <w:p w:rsidR="00BF7F69" w:rsidRPr="00BF7F69" w:rsidRDefault="00BF7F69" w:rsidP="00BF7F69">
      <w:pPr>
        <w:pStyle w:val="NormalWeb"/>
        <w:numPr>
          <w:ilvl w:val="0"/>
          <w:numId w:val="29"/>
        </w:numPr>
        <w:spacing w:before="0" w:beforeAutospacing="0" w:after="0" w:afterAutospacing="0" w:line="276" w:lineRule="auto"/>
        <w:jc w:val="both"/>
      </w:pPr>
      <w:r w:rsidRPr="00BF7F69">
        <w:t>Reamintirea criteriilor de selecție.</w:t>
      </w:r>
    </w:p>
    <w:p w:rsidR="00BF7F69" w:rsidRPr="00BF7F69" w:rsidRDefault="00BF7F69" w:rsidP="00BF7F69">
      <w:pPr>
        <w:pStyle w:val="NormalWeb"/>
        <w:numPr>
          <w:ilvl w:val="0"/>
          <w:numId w:val="29"/>
        </w:numPr>
        <w:spacing w:before="0" w:beforeAutospacing="0" w:after="0" w:afterAutospacing="0" w:line="276" w:lineRule="auto"/>
        <w:jc w:val="both"/>
      </w:pPr>
      <w:r w:rsidRPr="00BF7F69">
        <w:t>Prezentarea succintă a candidatului.</w:t>
      </w:r>
    </w:p>
    <w:p w:rsidR="00BF7F69" w:rsidRP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both"/>
        <w:rPr>
          <w:b/>
          <w:bCs/>
        </w:rPr>
      </w:pPr>
      <w:r w:rsidRPr="00BF7F69">
        <w:rPr>
          <w:b/>
          <w:bCs/>
        </w:rPr>
        <w:t>5.2. Întrebări generale (10 minute)</w:t>
      </w:r>
    </w:p>
    <w:p w:rsidR="00BF7F69" w:rsidRPr="00BF7F69" w:rsidRDefault="00BF7F69" w:rsidP="00BF7F69">
      <w:pPr>
        <w:pStyle w:val="NormalWeb"/>
        <w:numPr>
          <w:ilvl w:val="0"/>
          <w:numId w:val="30"/>
        </w:numPr>
        <w:spacing w:before="0" w:beforeAutospacing="0" w:after="0" w:afterAutospacing="0" w:line="276" w:lineRule="auto"/>
        <w:jc w:val="both"/>
      </w:pPr>
      <w:r w:rsidRPr="00BF7F69">
        <w:t>Vă rugăm să vă prezentați experiența profesională relevantă pentru acest rol.</w:t>
      </w:r>
    </w:p>
    <w:p w:rsidR="00BF7F69" w:rsidRPr="00BF7F69" w:rsidRDefault="00BF7F69" w:rsidP="00BF7F69">
      <w:pPr>
        <w:pStyle w:val="NormalWeb"/>
        <w:numPr>
          <w:ilvl w:val="0"/>
          <w:numId w:val="30"/>
        </w:numPr>
        <w:spacing w:before="0" w:beforeAutospacing="0" w:after="0" w:afterAutospacing="0" w:line="276" w:lineRule="auto"/>
        <w:jc w:val="both"/>
      </w:pPr>
      <w:r w:rsidRPr="00BF7F69">
        <w:t xml:space="preserve">Ce v-a determinat să aplicați pentru poziția de Director General / Director </w:t>
      </w:r>
      <w:r w:rsidR="00A0603C">
        <w:t>Economic(</w:t>
      </w:r>
      <w:r w:rsidRPr="00BF7F69">
        <w:t>Financiar</w:t>
      </w:r>
      <w:r w:rsidR="00A0603C">
        <w:t>)</w:t>
      </w:r>
      <w:r w:rsidRPr="00BF7F69">
        <w:t xml:space="preserve"> al Societății Ecoaqua S.A.?</w:t>
      </w:r>
    </w:p>
    <w:p w:rsidR="00BF7F69" w:rsidRPr="00BF7F69" w:rsidRDefault="00BF7F69" w:rsidP="00BF7F69">
      <w:pPr>
        <w:pStyle w:val="NormalWeb"/>
        <w:numPr>
          <w:ilvl w:val="0"/>
          <w:numId w:val="30"/>
        </w:numPr>
        <w:spacing w:before="0" w:beforeAutospacing="0" w:after="0" w:afterAutospacing="0" w:line="276" w:lineRule="auto"/>
        <w:jc w:val="both"/>
      </w:pPr>
      <w:r w:rsidRPr="00BF7F69">
        <w:t>Cum considerați că experiența dvs. poate contribui la dezvoltarea societății și la creșterea calității serviciilor oferite comunității?</w:t>
      </w:r>
    </w:p>
    <w:p w:rsidR="00BF7F69" w:rsidRPr="00BF7F69" w:rsidRDefault="00BF7F69" w:rsidP="00BF7F69">
      <w:pPr>
        <w:pStyle w:val="NormalWeb"/>
        <w:numPr>
          <w:ilvl w:val="0"/>
          <w:numId w:val="30"/>
        </w:numPr>
        <w:spacing w:before="0" w:beforeAutospacing="0" w:after="0" w:afterAutospacing="0" w:line="276" w:lineRule="auto"/>
        <w:jc w:val="both"/>
      </w:pPr>
      <w:r w:rsidRPr="00BF7F69">
        <w:t>În ce mod considerați că puteți aduce o valoare adăugată echipei manageriale prin expertiza personală?</w:t>
      </w:r>
    </w:p>
    <w:p w:rsidR="00BF7F69" w:rsidRP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both"/>
        <w:rPr>
          <w:b/>
          <w:bCs/>
        </w:rPr>
      </w:pPr>
      <w:r w:rsidRPr="00BF7F69">
        <w:rPr>
          <w:b/>
          <w:bCs/>
        </w:rPr>
        <w:t>5.3. Întrebări despre competențe și cunoștințe (15 minute)</w:t>
      </w:r>
    </w:p>
    <w:p w:rsidR="00BF7F69" w:rsidRPr="00BF7F69" w:rsidRDefault="00BF7F69" w:rsidP="00BF7F69">
      <w:pPr>
        <w:pStyle w:val="NormalWeb"/>
        <w:numPr>
          <w:ilvl w:val="0"/>
          <w:numId w:val="31"/>
        </w:numPr>
        <w:spacing w:before="0" w:beforeAutospacing="0" w:after="0" w:afterAutospacing="0" w:line="276" w:lineRule="auto"/>
        <w:jc w:val="both"/>
      </w:pPr>
      <w:r w:rsidRPr="00BF7F69">
        <w:t>Cum definiți rolul unui Director într-o societate cu capital public, conform O.U.G. nr. 109/2011?</w:t>
      </w:r>
    </w:p>
    <w:p w:rsidR="00BF7F69" w:rsidRPr="00BF7F69" w:rsidRDefault="00BF7F69" w:rsidP="00BF7F69">
      <w:pPr>
        <w:pStyle w:val="NormalWeb"/>
        <w:numPr>
          <w:ilvl w:val="0"/>
          <w:numId w:val="31"/>
        </w:numPr>
        <w:spacing w:before="0" w:beforeAutospacing="0" w:after="0" w:afterAutospacing="0" w:line="276" w:lineRule="auto"/>
        <w:jc w:val="both"/>
      </w:pPr>
      <w:r w:rsidRPr="00BF7F69">
        <w:t>Ce cunoștințe aveți despre activitatea și obiectivele Ecoaqua S.A.?</w:t>
      </w:r>
    </w:p>
    <w:p w:rsidR="00BF7F69" w:rsidRPr="00BF7F69" w:rsidRDefault="00BF7F69" w:rsidP="00BF7F69">
      <w:pPr>
        <w:pStyle w:val="NormalWeb"/>
        <w:numPr>
          <w:ilvl w:val="0"/>
          <w:numId w:val="31"/>
        </w:numPr>
        <w:spacing w:before="0" w:beforeAutospacing="0" w:after="0" w:afterAutospacing="0" w:line="276" w:lineRule="auto"/>
        <w:jc w:val="both"/>
      </w:pPr>
      <w:r w:rsidRPr="00BF7F69">
        <w:t>Puteți să ne oferiți un exemplu concret de decizie strategică sau implicare anterioară care a avut impact pozitiv asupra unei organizații?</w:t>
      </w:r>
    </w:p>
    <w:p w:rsidR="00BF7F69" w:rsidRPr="00BF7F69" w:rsidRDefault="00BF7F69" w:rsidP="00BF7F69">
      <w:pPr>
        <w:pStyle w:val="NormalWeb"/>
        <w:numPr>
          <w:ilvl w:val="0"/>
          <w:numId w:val="31"/>
        </w:numPr>
        <w:spacing w:before="0" w:beforeAutospacing="0" w:after="0" w:afterAutospacing="0" w:line="276" w:lineRule="auto"/>
        <w:jc w:val="both"/>
      </w:pPr>
      <w:r w:rsidRPr="00BF7F69">
        <w:t>Care sunt principalele provocări actuale în domeniul serviciilor de apă–canal și ce măsuri considerați necesare pentru dezvoltarea acestui sector?</w:t>
      </w:r>
    </w:p>
    <w:p w:rsidR="00BF7F69" w:rsidRPr="00BF7F69" w:rsidRDefault="00BF7F69" w:rsidP="009D5202">
      <w:pPr>
        <w:pStyle w:val="NormalWeb"/>
        <w:numPr>
          <w:ilvl w:val="0"/>
          <w:numId w:val="31"/>
        </w:numPr>
        <w:spacing w:before="0" w:beforeAutospacing="0" w:after="0" w:afterAutospacing="0" w:line="276" w:lineRule="auto"/>
        <w:jc w:val="both"/>
      </w:pPr>
      <w:r w:rsidRPr="00BF7F69">
        <w:t>Cum ați gestiona relația cu autoritățile publice, ADI și partenerii instituționali?</w:t>
      </w:r>
    </w:p>
    <w:p w:rsidR="00BF7F69" w:rsidRP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both"/>
        <w:rPr>
          <w:b/>
          <w:bCs/>
        </w:rPr>
      </w:pPr>
      <w:r w:rsidRPr="00BF7F69">
        <w:rPr>
          <w:b/>
          <w:bCs/>
        </w:rPr>
        <w:t>5.4. Întrebări comportamentale și situaționale (15 minute)</w:t>
      </w:r>
    </w:p>
    <w:p w:rsidR="00BF7F69" w:rsidRPr="00BF7F69" w:rsidRDefault="00BF7F69" w:rsidP="00BF7F69">
      <w:pPr>
        <w:pStyle w:val="NormalWeb"/>
        <w:numPr>
          <w:ilvl w:val="0"/>
          <w:numId w:val="32"/>
        </w:numPr>
        <w:spacing w:before="0" w:beforeAutospacing="0" w:after="0" w:afterAutospacing="0" w:line="276" w:lineRule="auto"/>
        <w:jc w:val="both"/>
      </w:pPr>
      <w:r w:rsidRPr="00BF7F69">
        <w:t>Cum abordați situațiile de conflict sau divergență de opinii în cadrul unei echipe de conducere?</w:t>
      </w:r>
    </w:p>
    <w:p w:rsidR="00BF7F69" w:rsidRPr="00BF7F69" w:rsidRDefault="00BF7F69" w:rsidP="00BF7F69">
      <w:pPr>
        <w:pStyle w:val="NormalWeb"/>
        <w:numPr>
          <w:ilvl w:val="0"/>
          <w:numId w:val="32"/>
        </w:numPr>
        <w:spacing w:before="0" w:beforeAutospacing="0" w:after="0" w:afterAutospacing="0" w:line="276" w:lineRule="auto"/>
        <w:jc w:val="both"/>
      </w:pPr>
      <w:r w:rsidRPr="00BF7F69">
        <w:t>Dacă ați descoperi o situație de neconformitate cu reglementările legale sau tehnice în activitatea societății, cum ați proceda?</w:t>
      </w:r>
    </w:p>
    <w:p w:rsidR="00BF7F69" w:rsidRPr="00BF7F69" w:rsidRDefault="00BF7F69" w:rsidP="00BF7F69">
      <w:pPr>
        <w:pStyle w:val="NormalWeb"/>
        <w:numPr>
          <w:ilvl w:val="0"/>
          <w:numId w:val="32"/>
        </w:numPr>
        <w:spacing w:before="0" w:beforeAutospacing="0" w:after="0" w:afterAutospacing="0" w:line="276" w:lineRule="auto"/>
        <w:jc w:val="both"/>
      </w:pPr>
      <w:r w:rsidRPr="00BF7F69">
        <w:t>Cum vă asigurați că deciziile luate sunt în interesul societății și al acționarilor?</w:t>
      </w:r>
    </w:p>
    <w:p w:rsidR="00BF7F69" w:rsidRPr="00BF7F69" w:rsidRDefault="00BF7F69" w:rsidP="009D5202">
      <w:pPr>
        <w:pStyle w:val="NormalWeb"/>
        <w:numPr>
          <w:ilvl w:val="0"/>
          <w:numId w:val="32"/>
        </w:numPr>
        <w:spacing w:before="0" w:beforeAutospacing="0" w:after="0" w:afterAutospacing="0" w:line="276" w:lineRule="auto"/>
        <w:jc w:val="both"/>
      </w:pPr>
      <w:r w:rsidRPr="00BF7F69">
        <w:t>Cum ați restabili încrederea comunității în activitatea societății după o criză (ex. avarie majoră, poluare accidentală, blocaj investițional)?</w:t>
      </w:r>
    </w:p>
    <w:p w:rsidR="00BF7F69" w:rsidRP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both"/>
        <w:rPr>
          <w:b/>
          <w:bCs/>
        </w:rPr>
      </w:pPr>
      <w:r w:rsidRPr="00BF7F69">
        <w:rPr>
          <w:b/>
          <w:bCs/>
        </w:rPr>
        <w:t>5.5. Întrebări specifice sectorului apă–canal (20 minute)</w:t>
      </w:r>
    </w:p>
    <w:p w:rsidR="00BF7F69" w:rsidRPr="00BF7F69" w:rsidRDefault="00BF7F69" w:rsidP="00BF7F69">
      <w:pPr>
        <w:pStyle w:val="NormalWeb"/>
        <w:numPr>
          <w:ilvl w:val="0"/>
          <w:numId w:val="33"/>
        </w:numPr>
        <w:spacing w:before="0" w:beforeAutospacing="0" w:after="0" w:afterAutospacing="0" w:line="276" w:lineRule="auto"/>
        <w:jc w:val="both"/>
      </w:pPr>
      <w:r w:rsidRPr="00BF7F69">
        <w:t>Ce experiență aveți în proiecte de dezvoltare a infrastructurii de apă și canalizare?</w:t>
      </w:r>
    </w:p>
    <w:p w:rsidR="00BF7F69" w:rsidRPr="00BF7F69" w:rsidRDefault="00BF7F69" w:rsidP="00BF7F69">
      <w:pPr>
        <w:pStyle w:val="NormalWeb"/>
        <w:numPr>
          <w:ilvl w:val="0"/>
          <w:numId w:val="33"/>
        </w:numPr>
        <w:spacing w:before="0" w:beforeAutospacing="0" w:after="0" w:afterAutospacing="0" w:line="276" w:lineRule="auto"/>
        <w:jc w:val="both"/>
      </w:pPr>
      <w:r w:rsidRPr="00BF7F69">
        <w:t>Cum ați promova investițiile în modernizarea rețelelor și stațiilor de epurare?</w:t>
      </w:r>
    </w:p>
    <w:p w:rsidR="00BF7F69" w:rsidRPr="00BF7F69" w:rsidRDefault="00BF7F69" w:rsidP="00BF7F69">
      <w:pPr>
        <w:pStyle w:val="NormalWeb"/>
        <w:numPr>
          <w:ilvl w:val="0"/>
          <w:numId w:val="33"/>
        </w:numPr>
        <w:spacing w:before="0" w:beforeAutospacing="0" w:after="0" w:afterAutospacing="0" w:line="276" w:lineRule="auto"/>
        <w:jc w:val="both"/>
      </w:pPr>
      <w:r w:rsidRPr="00BF7F69">
        <w:t>Care considerați că sunt principalele riscuri pentru societate (tehnice, financiare, legislative) și cum le-ați gestiona?</w:t>
      </w:r>
    </w:p>
    <w:p w:rsidR="00BF7F69" w:rsidRPr="00BF7F69" w:rsidRDefault="00BF7F69" w:rsidP="00BF7F69">
      <w:pPr>
        <w:pStyle w:val="NormalWeb"/>
        <w:numPr>
          <w:ilvl w:val="0"/>
          <w:numId w:val="33"/>
        </w:numPr>
        <w:spacing w:before="0" w:beforeAutospacing="0" w:after="0" w:afterAutospacing="0" w:line="276" w:lineRule="auto"/>
        <w:jc w:val="both"/>
      </w:pPr>
      <w:r w:rsidRPr="00BF7F69">
        <w:t>Ce strategii ați propune pentru atragerea de finanțări (fonduri europene, PNRR, parteneriate public-private)?</w:t>
      </w:r>
    </w:p>
    <w:p w:rsidR="00BF7F69" w:rsidRPr="00BF7F69" w:rsidRDefault="00BF7F69" w:rsidP="00BF7F69">
      <w:pPr>
        <w:pStyle w:val="NormalWeb"/>
        <w:numPr>
          <w:ilvl w:val="0"/>
          <w:numId w:val="33"/>
        </w:numPr>
        <w:spacing w:before="0" w:beforeAutospacing="0" w:after="0" w:afterAutospacing="0" w:line="276" w:lineRule="auto"/>
        <w:jc w:val="both"/>
      </w:pPr>
      <w:r w:rsidRPr="00BF7F69">
        <w:t>Cum vedeți colaborarea dintre Ecoaqua S.A. și autoritățile locale, ADI și comunitatea?</w:t>
      </w:r>
    </w:p>
    <w:p w:rsidR="00BF7F69" w:rsidRPr="00BF7F69" w:rsidRDefault="00BF7F69" w:rsidP="00BF7F69">
      <w:pPr>
        <w:pStyle w:val="NormalWeb"/>
        <w:numPr>
          <w:ilvl w:val="0"/>
          <w:numId w:val="33"/>
        </w:numPr>
        <w:spacing w:before="0" w:beforeAutospacing="0" w:after="0" w:afterAutospacing="0" w:line="276" w:lineRule="auto"/>
        <w:jc w:val="both"/>
      </w:pPr>
      <w:r w:rsidRPr="00BF7F69">
        <w:t>Cum ați îmbunătăți vizibilitatea și reputația societății la nivel regional și național?</w:t>
      </w:r>
    </w:p>
    <w:p w:rsidR="00BF7F69" w:rsidRPr="00BF7F69" w:rsidRDefault="00BF7F69" w:rsidP="00BF7F69">
      <w:pPr>
        <w:pStyle w:val="NormalWeb"/>
        <w:numPr>
          <w:ilvl w:val="0"/>
          <w:numId w:val="33"/>
        </w:numPr>
        <w:spacing w:before="0" w:beforeAutospacing="0" w:after="0" w:afterAutospacing="0" w:line="276" w:lineRule="auto"/>
        <w:jc w:val="both"/>
      </w:pPr>
      <w:r w:rsidRPr="00BF7F69">
        <w:t>Ce propuneri aveți pentru optimizarea managementului resurselor umane și atragerea de specialiști în domeniu?</w:t>
      </w:r>
    </w:p>
    <w:p w:rsidR="00BF7F69" w:rsidRPr="00BF7F69" w:rsidRDefault="00BF7F69" w:rsidP="009D5202">
      <w:pPr>
        <w:pStyle w:val="NormalWeb"/>
        <w:numPr>
          <w:ilvl w:val="0"/>
          <w:numId w:val="33"/>
        </w:numPr>
        <w:spacing w:before="0" w:beforeAutospacing="0" w:after="0" w:afterAutospacing="0" w:line="276" w:lineRule="auto"/>
        <w:jc w:val="both"/>
      </w:pPr>
      <w:r w:rsidRPr="00BF7F69">
        <w:t>Cum ați gestiona presiunea publică în cazul unor evenimente cu impact direct asupra populației (ex. întreruperi în furnizare, crize de apă)?</w:t>
      </w:r>
    </w:p>
    <w:p w:rsidR="00BF7F69" w:rsidRP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both"/>
        <w:rPr>
          <w:b/>
          <w:bCs/>
        </w:rPr>
      </w:pPr>
      <w:r w:rsidRPr="00BF7F69">
        <w:rPr>
          <w:b/>
          <w:bCs/>
        </w:rPr>
        <w:t>5.6. Concluzii și întrebări din partea candidatului (5 minute)</w:t>
      </w:r>
    </w:p>
    <w:p w:rsidR="00BF7F69" w:rsidRPr="00BF7F69" w:rsidRDefault="00BF7F69" w:rsidP="00BF7F69">
      <w:pPr>
        <w:pStyle w:val="NormalWeb"/>
        <w:numPr>
          <w:ilvl w:val="0"/>
          <w:numId w:val="34"/>
        </w:numPr>
        <w:spacing w:before="0" w:beforeAutospacing="0" w:after="0" w:afterAutospacing="0" w:line="276" w:lineRule="auto"/>
        <w:jc w:val="both"/>
      </w:pPr>
      <w:r w:rsidRPr="00BF7F69">
        <w:t>Care sunt așteptările dvs. de la acest rol?</w:t>
      </w:r>
    </w:p>
    <w:p w:rsidR="00BF7F69" w:rsidRPr="00BF7F69" w:rsidRDefault="00BF7F69" w:rsidP="009D5202">
      <w:pPr>
        <w:pStyle w:val="NormalWeb"/>
        <w:numPr>
          <w:ilvl w:val="0"/>
          <w:numId w:val="34"/>
        </w:numPr>
        <w:spacing w:before="0" w:beforeAutospacing="0" w:after="0" w:afterAutospacing="0" w:line="276" w:lineRule="auto"/>
        <w:jc w:val="both"/>
      </w:pPr>
      <w:r w:rsidRPr="00BF7F69">
        <w:lastRenderedPageBreak/>
        <w:t>Aveți întrebări pentru Comitetul de Nominalizare și Remunerare?</w:t>
      </w:r>
    </w:p>
    <w:p w:rsidR="00BF7F69" w:rsidRPr="00BF7F69" w:rsidRDefault="00BF7F69" w:rsidP="009D5202">
      <w:pPr>
        <w:pStyle w:val="NormalWeb"/>
        <w:spacing w:before="0" w:beforeAutospacing="0" w:after="0" w:afterAutospacing="0" w:line="276" w:lineRule="auto"/>
        <w:ind w:firstLine="720"/>
        <w:rPr>
          <w:b/>
          <w:bCs/>
        </w:rPr>
      </w:pPr>
      <w:r w:rsidRPr="00BF7F69">
        <w:rPr>
          <w:b/>
          <w:bCs/>
        </w:rPr>
        <w:t>6. Fișa individuală de evaluare</w:t>
      </w:r>
    </w:p>
    <w:p w:rsidR="00BF7F69" w:rsidRPr="00BF7F69" w:rsidRDefault="00BF7F69" w:rsidP="009D5202">
      <w:pPr>
        <w:pStyle w:val="NormalWeb"/>
        <w:numPr>
          <w:ilvl w:val="0"/>
          <w:numId w:val="35"/>
        </w:numPr>
        <w:spacing w:before="0" w:beforeAutospacing="0" w:after="0" w:afterAutospacing="0" w:line="276" w:lineRule="auto"/>
      </w:pPr>
      <w:r w:rsidRPr="00BF7F69">
        <w:t>Fiecare răspuns va fi notat de la 1 la 5, conform criteriilor din matricea profilului candidatului.</w:t>
      </w:r>
    </w:p>
    <w:p w:rsidR="00BF7F69" w:rsidRPr="00BF7F69" w:rsidRDefault="00BF7F69" w:rsidP="009D5202">
      <w:pPr>
        <w:pStyle w:val="NormalWeb"/>
        <w:numPr>
          <w:ilvl w:val="0"/>
          <w:numId w:val="35"/>
        </w:numPr>
        <w:spacing w:before="0" w:beforeAutospacing="0" w:after="0" w:afterAutospacing="0" w:line="276" w:lineRule="auto"/>
      </w:pPr>
      <w:r w:rsidRPr="00BF7F69">
        <w:t>Se va ține cont de indicatorii definiți în profilul candidatului și aprobați în Componenta integrală.</w:t>
      </w:r>
    </w:p>
    <w:p w:rsidR="00BF7F69" w:rsidRP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both"/>
        <w:rPr>
          <w:b/>
          <w:bCs/>
        </w:rPr>
      </w:pPr>
      <w:r w:rsidRPr="00BF7F69">
        <w:rPr>
          <w:b/>
          <w:bCs/>
        </w:rPr>
        <w:t>7. Concluzii</w:t>
      </w:r>
    </w:p>
    <w:p w:rsidR="00BF7F69" w:rsidRPr="00BF7F69" w:rsidRDefault="00BF7F69" w:rsidP="00BF7F69">
      <w:pPr>
        <w:pStyle w:val="NormalWeb"/>
        <w:numPr>
          <w:ilvl w:val="0"/>
          <w:numId w:val="36"/>
        </w:numPr>
        <w:spacing w:before="0" w:beforeAutospacing="0" w:after="0" w:afterAutospacing="0" w:line="276" w:lineRule="auto"/>
        <w:jc w:val="both"/>
      </w:pPr>
      <w:r w:rsidRPr="00BF7F69">
        <w:t>După finalizarea interviurilor, evaluatorii stabilesc punctajele și clasamentul candidaților.</w:t>
      </w:r>
    </w:p>
    <w:p w:rsidR="00BF7F69" w:rsidRPr="00BF7F69" w:rsidRDefault="00BF7F69" w:rsidP="00BF7F69">
      <w:pPr>
        <w:pStyle w:val="NormalWeb"/>
        <w:numPr>
          <w:ilvl w:val="0"/>
          <w:numId w:val="36"/>
        </w:numPr>
        <w:spacing w:before="0" w:beforeAutospacing="0" w:after="0" w:afterAutospacing="0" w:line="276" w:lineRule="auto"/>
        <w:jc w:val="both"/>
      </w:pPr>
      <w:r w:rsidRPr="00BF7F69">
        <w:t>Rezultatele pot fi contestate în termen de 2 zile lucrătoare de la publicare.</w:t>
      </w:r>
    </w:p>
    <w:p w:rsidR="00BF7F69" w:rsidRPr="00BF7F69" w:rsidRDefault="00BF7F69" w:rsidP="009D5202">
      <w:pPr>
        <w:pStyle w:val="NormalWeb"/>
        <w:numPr>
          <w:ilvl w:val="0"/>
          <w:numId w:val="36"/>
        </w:numPr>
        <w:spacing w:before="0" w:beforeAutospacing="0" w:after="0" w:afterAutospacing="0" w:line="276" w:lineRule="auto"/>
        <w:jc w:val="both"/>
      </w:pPr>
      <w:r w:rsidRPr="00BF7F69">
        <w:t>Interviurile se pot desfășura și prin mijloace electronice.</w:t>
      </w:r>
    </w:p>
    <w:p w:rsidR="00BF7F69" w:rsidRP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both"/>
      </w:pPr>
      <w:r w:rsidRPr="00BF7F69">
        <w:rPr>
          <w:b/>
          <w:bCs/>
        </w:rPr>
        <w:t>COMITETUL DE NOMINALIZARE ȘI REMUNERARE</w:t>
      </w:r>
    </w:p>
    <w:p w:rsidR="00BF7F69" w:rsidRPr="00BF7F69" w:rsidRDefault="00BF7F69" w:rsidP="009D5202">
      <w:pPr>
        <w:pStyle w:val="NormalWeb"/>
        <w:spacing w:before="0" w:beforeAutospacing="0" w:after="0" w:afterAutospacing="0" w:line="276" w:lineRule="auto"/>
        <w:ind w:left="360"/>
        <w:jc w:val="both"/>
      </w:pPr>
      <w:r w:rsidRPr="00BF7F69">
        <w:t>Olteanu Dan – Președinte</w:t>
      </w:r>
    </w:p>
    <w:p w:rsidR="00BF7F69" w:rsidRPr="00BF7F69" w:rsidRDefault="00BF7F69" w:rsidP="009D5202">
      <w:pPr>
        <w:pStyle w:val="NormalWeb"/>
        <w:spacing w:before="0" w:beforeAutospacing="0" w:after="0" w:afterAutospacing="0" w:line="276" w:lineRule="auto"/>
        <w:ind w:left="360"/>
        <w:jc w:val="both"/>
      </w:pPr>
      <w:r w:rsidRPr="00BF7F69">
        <w:t>Dumitru Bogdan – Membru</w:t>
      </w:r>
    </w:p>
    <w:p w:rsidR="00BF7F69" w:rsidRPr="00BF7F69" w:rsidRDefault="00A0603C" w:rsidP="009D5202">
      <w:pPr>
        <w:pStyle w:val="NormalWeb"/>
        <w:spacing w:before="0" w:beforeAutospacing="0" w:after="0" w:afterAutospacing="0" w:line="276" w:lineRule="auto"/>
        <w:ind w:left="360"/>
        <w:jc w:val="both"/>
      </w:pPr>
      <w:r w:rsidRPr="00BF7F69">
        <w:t xml:space="preserve">Pestrițu </w:t>
      </w:r>
      <w:r w:rsidR="00BF7F69" w:rsidRPr="00BF7F69">
        <w:t>Adrian – Membru</w:t>
      </w:r>
    </w:p>
    <w:p w:rsidR="00BF7F69" w:rsidRP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both"/>
      </w:pPr>
      <w:r w:rsidRPr="00BF7F69">
        <w:rPr>
          <w:b/>
          <w:bCs/>
        </w:rPr>
        <w:t>Expert independent:</w:t>
      </w:r>
      <w:r w:rsidRPr="00BF7F69">
        <w:t xml:space="preserve"> HR EXPERT INDEPENDENT S.R.L. prin Maria SUCIACHI</w:t>
      </w:r>
    </w:p>
    <w:p w:rsidR="00BF7F69" w:rsidRPr="00BF7F69" w:rsidRDefault="00BF7F69" w:rsidP="00BF7F69">
      <w:pPr>
        <w:pStyle w:val="NormalWeb"/>
        <w:spacing w:before="0" w:beforeAutospacing="0" w:after="0" w:afterAutospacing="0" w:line="276" w:lineRule="auto"/>
        <w:ind w:firstLine="720"/>
        <w:jc w:val="both"/>
      </w:pPr>
      <w:r w:rsidRPr="00BF7F69">
        <w:rPr>
          <w:b/>
          <w:bCs/>
        </w:rPr>
        <w:t>Secretar CNR:</w:t>
      </w:r>
      <w:r w:rsidRPr="00BF7F69">
        <w:t xml:space="preserve"> ____________________</w:t>
      </w:r>
    </w:p>
    <w:p w:rsidR="00BF7F69" w:rsidRPr="005F3254" w:rsidRDefault="00BF7F69" w:rsidP="003633FB">
      <w:pPr>
        <w:pStyle w:val="NormalWeb"/>
        <w:spacing w:before="0" w:beforeAutospacing="0" w:after="0" w:afterAutospacing="0" w:line="276" w:lineRule="auto"/>
        <w:ind w:firstLine="720"/>
        <w:jc w:val="both"/>
      </w:pPr>
    </w:p>
    <w:p w:rsidR="003633FB" w:rsidRDefault="003633FB" w:rsidP="003633FB"/>
    <w:p w:rsidR="00510D4A" w:rsidRPr="00510D4A" w:rsidRDefault="00510D4A" w:rsidP="00510D4A">
      <w:pPr>
        <w:rPr>
          <w:b/>
          <w:bCs/>
        </w:rPr>
      </w:pPr>
      <w:r w:rsidRPr="00510D4A">
        <w:rPr>
          <w:b/>
          <w:bCs/>
        </w:rPr>
        <w:t>FIȘA DE INTERVIU</w:t>
      </w:r>
    </w:p>
    <w:p w:rsidR="00510D4A" w:rsidRPr="00510D4A" w:rsidRDefault="00510D4A" w:rsidP="00510D4A">
      <w:r w:rsidRPr="00510D4A">
        <w:t>Candidat COD ............../..................</w:t>
      </w:r>
      <w:r w:rsidRPr="00510D4A">
        <w:br/>
        <w:t>Nume și prenume: ...............................................</w:t>
      </w:r>
      <w:r w:rsidRPr="00510D4A">
        <w:br/>
        <w:t>Data: ................................................</w:t>
      </w:r>
      <w:r w:rsidRPr="00510D4A">
        <w:br/>
        <w:t>Semnătura candidatului: ........................................</w:t>
      </w:r>
    </w:p>
    <w:p w:rsidR="00510D4A" w:rsidRPr="00510D4A" w:rsidRDefault="00510D4A" w:rsidP="00510D4A"/>
    <w:p w:rsidR="00510D4A" w:rsidRPr="00510D4A" w:rsidRDefault="00510D4A" w:rsidP="00510D4A">
      <w:r w:rsidRPr="00510D4A">
        <w:rPr>
          <w:b/>
          <w:bCs/>
        </w:rPr>
        <w:t>5.2. Întrebări generale (10 minute)</w:t>
      </w:r>
    </w:p>
    <w:p w:rsidR="00510D4A" w:rsidRPr="00510D4A" w:rsidRDefault="00510D4A" w:rsidP="00510D4A">
      <w:pPr>
        <w:numPr>
          <w:ilvl w:val="0"/>
          <w:numId w:val="39"/>
        </w:numPr>
      </w:pPr>
      <w:r w:rsidRPr="00510D4A">
        <w:t>Vă rugăm să vă prezentați experiența profesională relevantă pentru acest rol.</w:t>
      </w:r>
      <w:r w:rsidRPr="00510D4A">
        <w:br/>
        <w:t>..............................................................................................................</w:t>
      </w:r>
      <w:r w:rsidRPr="00510D4A">
        <w:br/>
        <w:t>..............................................................................................................</w:t>
      </w:r>
    </w:p>
    <w:p w:rsidR="00510D4A" w:rsidRPr="00510D4A" w:rsidRDefault="00510D4A" w:rsidP="00510D4A">
      <w:pPr>
        <w:numPr>
          <w:ilvl w:val="0"/>
          <w:numId w:val="39"/>
        </w:numPr>
      </w:pPr>
      <w:r w:rsidRPr="00510D4A">
        <w:t xml:space="preserve">Ce v-a determinat să aplicați pentru poziția de Director General / Director </w:t>
      </w:r>
      <w:r w:rsidR="007D0CAA">
        <w:t>Economic(</w:t>
      </w:r>
      <w:r w:rsidRPr="00510D4A">
        <w:t>Financiar</w:t>
      </w:r>
      <w:r w:rsidR="007D0CAA">
        <w:t>)</w:t>
      </w:r>
      <w:r w:rsidRPr="00510D4A">
        <w:t xml:space="preserve"> la Societatea Ecoaqua S.A.?</w:t>
      </w:r>
      <w:r w:rsidRPr="00510D4A">
        <w:br/>
        <w:t>..............................................................................................................</w:t>
      </w:r>
      <w:r w:rsidRPr="00510D4A">
        <w:br/>
        <w:t>..............................................................................................................</w:t>
      </w:r>
    </w:p>
    <w:p w:rsidR="00510D4A" w:rsidRPr="00510D4A" w:rsidRDefault="00510D4A" w:rsidP="00510D4A">
      <w:pPr>
        <w:numPr>
          <w:ilvl w:val="0"/>
          <w:numId w:val="39"/>
        </w:numPr>
      </w:pPr>
      <w:r w:rsidRPr="00510D4A">
        <w:t>Cum considerați că experiența dvs. poate contribui la dezvoltarea societății și la creșterea calității serviciilor oferite comunității?</w:t>
      </w:r>
      <w:r w:rsidRPr="00510D4A">
        <w:br/>
        <w:t>..............................................................................................................</w:t>
      </w:r>
      <w:r w:rsidRPr="00510D4A">
        <w:br/>
        <w:t>..............................................................................................................</w:t>
      </w:r>
    </w:p>
    <w:p w:rsidR="00510D4A" w:rsidRPr="00510D4A" w:rsidRDefault="00510D4A" w:rsidP="00510D4A">
      <w:pPr>
        <w:numPr>
          <w:ilvl w:val="0"/>
          <w:numId w:val="39"/>
        </w:numPr>
      </w:pPr>
      <w:r w:rsidRPr="00510D4A">
        <w:t>În ce mod considerați că puteți aduce o valoare adăugată echipei manageriale prin expertiza personală?</w:t>
      </w:r>
      <w:r w:rsidRPr="00510D4A">
        <w:br/>
      </w:r>
      <w:r w:rsidRPr="00510D4A">
        <w:lastRenderedPageBreak/>
        <w:t>..............................................................................................................</w:t>
      </w:r>
      <w:r w:rsidRPr="00510D4A">
        <w:br/>
        <w:t>..............................................................................................................</w:t>
      </w:r>
    </w:p>
    <w:p w:rsidR="00510D4A" w:rsidRPr="00510D4A" w:rsidRDefault="00510D4A" w:rsidP="00510D4A">
      <w:r w:rsidRPr="00510D4A">
        <w:rPr>
          <w:b/>
          <w:bCs/>
        </w:rPr>
        <w:t>5.3. Întrebări despre competențe și cunoștințe (15 minute)</w:t>
      </w:r>
    </w:p>
    <w:p w:rsidR="00510D4A" w:rsidRPr="00510D4A" w:rsidRDefault="00510D4A" w:rsidP="00510D4A">
      <w:pPr>
        <w:numPr>
          <w:ilvl w:val="0"/>
          <w:numId w:val="40"/>
        </w:numPr>
      </w:pPr>
      <w:r w:rsidRPr="00510D4A">
        <w:t>Cum definiți rolul unui Director într-o societate cu capital public, conform O.U.G. nr. 109/2011?</w:t>
      </w:r>
      <w:r w:rsidRPr="00510D4A">
        <w:br/>
        <w:t>..............................................................................................................</w:t>
      </w:r>
      <w:r w:rsidRPr="00510D4A">
        <w:br/>
        <w:t>..............................................................................................................</w:t>
      </w:r>
    </w:p>
    <w:p w:rsidR="00510D4A" w:rsidRPr="00510D4A" w:rsidRDefault="00510D4A" w:rsidP="00510D4A">
      <w:pPr>
        <w:numPr>
          <w:ilvl w:val="0"/>
          <w:numId w:val="40"/>
        </w:numPr>
      </w:pPr>
      <w:r w:rsidRPr="00510D4A">
        <w:t>Ce cunoștințe aveți despre activitatea și obiectivele Ecoaqua S.A.?</w:t>
      </w:r>
      <w:r w:rsidRPr="00510D4A">
        <w:br/>
        <w:t>..............................................................................................................</w:t>
      </w:r>
      <w:r w:rsidRPr="00510D4A">
        <w:br/>
        <w:t>..............................................................................................................</w:t>
      </w:r>
    </w:p>
    <w:p w:rsidR="00510D4A" w:rsidRPr="00510D4A" w:rsidRDefault="00510D4A" w:rsidP="00510D4A">
      <w:pPr>
        <w:numPr>
          <w:ilvl w:val="0"/>
          <w:numId w:val="40"/>
        </w:numPr>
      </w:pPr>
      <w:r w:rsidRPr="00510D4A">
        <w:t>Puteți să ne oferiți un exemplu concret de decizie strategică sau implicare anterioară care a avut impact pozitiv asupra unei organizații?</w:t>
      </w:r>
      <w:r w:rsidRPr="00510D4A">
        <w:br/>
        <w:t>..............................................................................................................</w:t>
      </w:r>
      <w:r w:rsidRPr="00510D4A">
        <w:br/>
        <w:t>..............................................................................................................</w:t>
      </w:r>
    </w:p>
    <w:p w:rsidR="00510D4A" w:rsidRPr="00510D4A" w:rsidRDefault="00510D4A" w:rsidP="00510D4A">
      <w:pPr>
        <w:numPr>
          <w:ilvl w:val="0"/>
          <w:numId w:val="40"/>
        </w:numPr>
      </w:pPr>
      <w:r w:rsidRPr="00510D4A">
        <w:t>Care sunt principalele provocări actuale în domeniul serviciilor de apă–canal și ce măsuri considerați necesare pentru dezvoltarea acestui sector?</w:t>
      </w:r>
      <w:r w:rsidRPr="00510D4A">
        <w:br/>
        <w:t>..............................................................................................................</w:t>
      </w:r>
      <w:r w:rsidRPr="00510D4A">
        <w:br/>
        <w:t>..............................................................................................................</w:t>
      </w:r>
    </w:p>
    <w:p w:rsidR="00510D4A" w:rsidRPr="00510D4A" w:rsidRDefault="00510D4A" w:rsidP="00510D4A">
      <w:pPr>
        <w:numPr>
          <w:ilvl w:val="0"/>
          <w:numId w:val="40"/>
        </w:numPr>
      </w:pPr>
      <w:r w:rsidRPr="00510D4A">
        <w:t>Cum ați gestiona relația cu autoritățile publice, ADI și partenerii instituționali?</w:t>
      </w:r>
      <w:r w:rsidRPr="00510D4A">
        <w:br/>
        <w:t>..............................................................................................................</w:t>
      </w:r>
      <w:r w:rsidRPr="00510D4A">
        <w:br/>
        <w:t>..............................................................................................................</w:t>
      </w:r>
    </w:p>
    <w:p w:rsidR="00510D4A" w:rsidRPr="00510D4A" w:rsidRDefault="00510D4A" w:rsidP="00510D4A">
      <w:r w:rsidRPr="00510D4A">
        <w:rPr>
          <w:b/>
          <w:bCs/>
        </w:rPr>
        <w:t>5.4. Întrebări comportamentale și situaționale (15 minute)</w:t>
      </w:r>
    </w:p>
    <w:p w:rsidR="00510D4A" w:rsidRPr="00510D4A" w:rsidRDefault="00510D4A" w:rsidP="00510D4A">
      <w:pPr>
        <w:numPr>
          <w:ilvl w:val="0"/>
          <w:numId w:val="41"/>
        </w:numPr>
      </w:pPr>
      <w:r w:rsidRPr="00510D4A">
        <w:t>Cum abordați situațiile de conflict sau divergență de opinii în cadrul unei echipe de conducere?</w:t>
      </w:r>
      <w:r w:rsidRPr="00510D4A">
        <w:br/>
      </w:r>
      <w:r w:rsidR="00673704" w:rsidRPr="00510D4A">
        <w:t>..............................................................................................................</w:t>
      </w:r>
      <w:r w:rsidR="00673704" w:rsidRPr="00510D4A">
        <w:br/>
        <w:t>..............................................................................................................</w:t>
      </w:r>
    </w:p>
    <w:p w:rsidR="00510D4A" w:rsidRPr="00510D4A" w:rsidRDefault="00510D4A" w:rsidP="00510D4A">
      <w:pPr>
        <w:numPr>
          <w:ilvl w:val="0"/>
          <w:numId w:val="41"/>
        </w:numPr>
      </w:pPr>
      <w:r w:rsidRPr="00510D4A">
        <w:t>Dacă ați descoperi o situație de neconformitate cu reglementările legale sau tehnice în activitatea societății, cum ați proceda?</w:t>
      </w:r>
      <w:r w:rsidRPr="00510D4A">
        <w:br/>
      </w:r>
      <w:r w:rsidR="00673704" w:rsidRPr="00510D4A">
        <w:t>..............................................................................................................</w:t>
      </w:r>
      <w:r w:rsidR="00673704" w:rsidRPr="00510D4A">
        <w:br/>
        <w:t>..............................................................................................................</w:t>
      </w:r>
    </w:p>
    <w:p w:rsidR="00510D4A" w:rsidRPr="00510D4A" w:rsidRDefault="00510D4A" w:rsidP="00510D4A">
      <w:pPr>
        <w:numPr>
          <w:ilvl w:val="0"/>
          <w:numId w:val="41"/>
        </w:numPr>
      </w:pPr>
      <w:r w:rsidRPr="00510D4A">
        <w:t>Cum vă asigurați că deciziile luate sunt în interesul societății și al acționarilor?</w:t>
      </w:r>
      <w:r w:rsidRPr="00510D4A">
        <w:br/>
      </w:r>
      <w:r w:rsidR="00673704" w:rsidRPr="00510D4A">
        <w:t>..............................................................................................................</w:t>
      </w:r>
      <w:r w:rsidR="00673704" w:rsidRPr="00510D4A">
        <w:br/>
        <w:t>..............................................................................................................</w:t>
      </w:r>
    </w:p>
    <w:p w:rsidR="00510D4A" w:rsidRPr="00510D4A" w:rsidRDefault="00510D4A" w:rsidP="00510D4A">
      <w:pPr>
        <w:numPr>
          <w:ilvl w:val="0"/>
          <w:numId w:val="41"/>
        </w:numPr>
      </w:pPr>
      <w:r w:rsidRPr="00510D4A">
        <w:t>Cum ați restabili încrederea comunității în activitatea societății după o criză (ex. avarie majoră, poluare accidentală, blocaj investițional)?</w:t>
      </w:r>
      <w:r w:rsidRPr="00510D4A">
        <w:br/>
      </w:r>
      <w:r w:rsidR="00673704" w:rsidRPr="00510D4A">
        <w:t>..............................................................................................................</w:t>
      </w:r>
      <w:r w:rsidR="00673704" w:rsidRPr="00510D4A">
        <w:br/>
        <w:t>..............................................................................................................</w:t>
      </w:r>
    </w:p>
    <w:p w:rsidR="00510D4A" w:rsidRPr="00510D4A" w:rsidRDefault="00510D4A" w:rsidP="00510D4A">
      <w:r w:rsidRPr="00510D4A">
        <w:rPr>
          <w:b/>
          <w:bCs/>
        </w:rPr>
        <w:lastRenderedPageBreak/>
        <w:t>5.5. Întrebări specifice sectorului apă–canal (20 minute)</w:t>
      </w:r>
    </w:p>
    <w:p w:rsidR="00510D4A" w:rsidRPr="00510D4A" w:rsidRDefault="00510D4A" w:rsidP="00510D4A">
      <w:pPr>
        <w:numPr>
          <w:ilvl w:val="0"/>
          <w:numId w:val="42"/>
        </w:numPr>
      </w:pPr>
      <w:r w:rsidRPr="00510D4A">
        <w:t>Ce experiență aveți în proiecte de dezvoltare a infrastructurii de apă și canalizare?</w:t>
      </w:r>
      <w:r w:rsidRPr="00510D4A">
        <w:br/>
      </w:r>
      <w:r w:rsidR="00673704" w:rsidRPr="00510D4A">
        <w:t>..............................................................................................................</w:t>
      </w:r>
      <w:r w:rsidR="00673704" w:rsidRPr="00510D4A">
        <w:br/>
        <w:t>..............................................................................................................</w:t>
      </w:r>
    </w:p>
    <w:p w:rsidR="00510D4A" w:rsidRPr="00510D4A" w:rsidRDefault="00510D4A" w:rsidP="00510D4A">
      <w:pPr>
        <w:numPr>
          <w:ilvl w:val="0"/>
          <w:numId w:val="42"/>
        </w:numPr>
      </w:pPr>
      <w:r w:rsidRPr="00510D4A">
        <w:t>Cum ați promova investițiile în modernizarea rețelelor și stațiilor de epurare?</w:t>
      </w:r>
      <w:r w:rsidRPr="00510D4A">
        <w:br/>
      </w:r>
      <w:r w:rsidR="00673704" w:rsidRPr="00510D4A">
        <w:t>..............................................................................................................</w:t>
      </w:r>
      <w:r w:rsidR="00673704" w:rsidRPr="00510D4A">
        <w:br/>
        <w:t>..............................................................................................................</w:t>
      </w:r>
    </w:p>
    <w:p w:rsidR="00510D4A" w:rsidRPr="00510D4A" w:rsidRDefault="00510D4A" w:rsidP="00510D4A">
      <w:pPr>
        <w:numPr>
          <w:ilvl w:val="0"/>
          <w:numId w:val="42"/>
        </w:numPr>
      </w:pPr>
      <w:r w:rsidRPr="00510D4A">
        <w:t>Care considerați că sunt principalele riscuri pentru societate (tehnice, financiare, legislative) și cum le-ați gestiona?</w:t>
      </w:r>
      <w:r w:rsidRPr="00510D4A">
        <w:br/>
      </w:r>
      <w:r w:rsidR="00673704" w:rsidRPr="00510D4A">
        <w:t>..............................................................................................................</w:t>
      </w:r>
      <w:r w:rsidR="00673704" w:rsidRPr="00510D4A">
        <w:br/>
        <w:t>..............................................................................................................</w:t>
      </w:r>
    </w:p>
    <w:p w:rsidR="00510D4A" w:rsidRPr="00510D4A" w:rsidRDefault="00510D4A" w:rsidP="00510D4A">
      <w:pPr>
        <w:numPr>
          <w:ilvl w:val="0"/>
          <w:numId w:val="42"/>
        </w:numPr>
      </w:pPr>
      <w:r w:rsidRPr="00510D4A">
        <w:t>Ce strategii ați propune pentru atragerea de finanțări (fonduri europene, PNRR, parteneriate public-private)?</w:t>
      </w:r>
      <w:r w:rsidRPr="00510D4A">
        <w:br/>
      </w:r>
      <w:r w:rsidR="00673704" w:rsidRPr="00510D4A">
        <w:t>..............................................................................................................</w:t>
      </w:r>
      <w:r w:rsidR="00673704" w:rsidRPr="00510D4A">
        <w:br/>
        <w:t>..............................................................................................................</w:t>
      </w:r>
    </w:p>
    <w:p w:rsidR="00510D4A" w:rsidRPr="00510D4A" w:rsidRDefault="00510D4A" w:rsidP="00510D4A">
      <w:pPr>
        <w:numPr>
          <w:ilvl w:val="0"/>
          <w:numId w:val="42"/>
        </w:numPr>
      </w:pPr>
      <w:r w:rsidRPr="00510D4A">
        <w:t>Cum vedeți colaborarea dintre Ecoaqua S.A. și autoritățile locale, ADI și comunitatea?</w:t>
      </w:r>
      <w:r w:rsidRPr="00510D4A">
        <w:br/>
      </w:r>
      <w:r w:rsidR="00673704" w:rsidRPr="00510D4A">
        <w:t>..............................................................................................................</w:t>
      </w:r>
      <w:r w:rsidR="00673704" w:rsidRPr="00510D4A">
        <w:br/>
        <w:t>..............................................................................................................</w:t>
      </w:r>
    </w:p>
    <w:p w:rsidR="00510D4A" w:rsidRPr="00510D4A" w:rsidRDefault="00510D4A" w:rsidP="00510D4A">
      <w:pPr>
        <w:numPr>
          <w:ilvl w:val="0"/>
          <w:numId w:val="42"/>
        </w:numPr>
      </w:pPr>
      <w:r w:rsidRPr="00510D4A">
        <w:t>Cum ați îmbunătăți vizibilitatea și reputația societății la nivel regional și național?</w:t>
      </w:r>
      <w:r w:rsidRPr="00510D4A">
        <w:br/>
      </w:r>
      <w:r w:rsidR="00673704" w:rsidRPr="00510D4A">
        <w:t>..............................................................................................................</w:t>
      </w:r>
      <w:r w:rsidR="00673704" w:rsidRPr="00510D4A">
        <w:br/>
        <w:t>..............................................................................................................</w:t>
      </w:r>
      <w:r w:rsidRPr="00510D4A">
        <w:t>.</w:t>
      </w:r>
    </w:p>
    <w:p w:rsidR="00510D4A" w:rsidRPr="00510D4A" w:rsidRDefault="00510D4A" w:rsidP="00510D4A">
      <w:pPr>
        <w:numPr>
          <w:ilvl w:val="0"/>
          <w:numId w:val="42"/>
        </w:numPr>
      </w:pPr>
      <w:r w:rsidRPr="00510D4A">
        <w:t>Ce propuneri aveți pentru optimizarea managementului resurselor umane și atragerea de specialiști în domeniu?</w:t>
      </w:r>
      <w:r w:rsidRPr="00510D4A">
        <w:br/>
      </w:r>
      <w:r w:rsidR="00673704" w:rsidRPr="00510D4A">
        <w:t>..............................................................................................................</w:t>
      </w:r>
      <w:r w:rsidR="00673704" w:rsidRPr="00510D4A">
        <w:br/>
        <w:t>..............................................................................................................</w:t>
      </w:r>
    </w:p>
    <w:p w:rsidR="00510D4A" w:rsidRPr="00510D4A" w:rsidRDefault="00510D4A" w:rsidP="00510D4A">
      <w:pPr>
        <w:numPr>
          <w:ilvl w:val="0"/>
          <w:numId w:val="42"/>
        </w:numPr>
      </w:pPr>
      <w:r w:rsidRPr="00510D4A">
        <w:t>Cum ați gestiona presiunea publică în cazul unor evenimente cu impact direct asupra populației (ex. întreruperi în furnizare, crize de apă)?</w:t>
      </w:r>
      <w:r w:rsidRPr="00510D4A">
        <w:br/>
      </w:r>
      <w:r w:rsidR="00673704" w:rsidRPr="00510D4A">
        <w:t>..............................................................................................................</w:t>
      </w:r>
      <w:r w:rsidR="00673704" w:rsidRPr="00510D4A">
        <w:br/>
        <w:t>..............................................................................................................</w:t>
      </w:r>
    </w:p>
    <w:p w:rsidR="00510D4A" w:rsidRPr="00510D4A" w:rsidRDefault="00510D4A" w:rsidP="00510D4A">
      <w:r w:rsidRPr="00510D4A">
        <w:rPr>
          <w:b/>
          <w:bCs/>
        </w:rPr>
        <w:t>5.6. Concluzii și întrebări din partea candidatului (5 minute)</w:t>
      </w:r>
    </w:p>
    <w:p w:rsidR="00510D4A" w:rsidRPr="00510D4A" w:rsidRDefault="00510D4A" w:rsidP="00510D4A">
      <w:pPr>
        <w:numPr>
          <w:ilvl w:val="0"/>
          <w:numId w:val="43"/>
        </w:numPr>
      </w:pPr>
      <w:r w:rsidRPr="00510D4A">
        <w:t>Care sunt așteptările dvs. de la acest rol?</w:t>
      </w:r>
      <w:r w:rsidRPr="00510D4A">
        <w:br/>
      </w:r>
      <w:r w:rsidR="00673704" w:rsidRPr="00510D4A">
        <w:t>..............................................................................................................</w:t>
      </w:r>
      <w:r w:rsidR="00673704" w:rsidRPr="00510D4A">
        <w:br/>
        <w:t>..............................................................................................................</w:t>
      </w:r>
    </w:p>
    <w:p w:rsidR="00510D4A" w:rsidRPr="00510D4A" w:rsidRDefault="00510D4A" w:rsidP="00510D4A">
      <w:pPr>
        <w:numPr>
          <w:ilvl w:val="0"/>
          <w:numId w:val="43"/>
        </w:numPr>
      </w:pPr>
      <w:r w:rsidRPr="00510D4A">
        <w:t>Aveți întrebări pentru Comitetul de Nominalizare și Remunerare?</w:t>
      </w:r>
      <w:r w:rsidRPr="00510D4A">
        <w:br/>
      </w:r>
      <w:r w:rsidR="00673704" w:rsidRPr="00510D4A">
        <w:t>..............................................................................................................</w:t>
      </w:r>
      <w:r w:rsidR="00673704" w:rsidRPr="00510D4A">
        <w:br/>
        <w:t>..............................................................................................................</w:t>
      </w:r>
    </w:p>
    <w:p w:rsidR="007103F2" w:rsidRDefault="007103F2" w:rsidP="007103F2"/>
    <w:p w:rsidR="000034D8" w:rsidRDefault="000034D8" w:rsidP="007103F2"/>
    <w:p w:rsidR="000034D8" w:rsidRDefault="000034D8" w:rsidP="007103F2"/>
    <w:p w:rsidR="000034D8" w:rsidRDefault="000034D8" w:rsidP="007103F2"/>
    <w:p w:rsidR="000034D8" w:rsidRDefault="000034D8" w:rsidP="007103F2"/>
    <w:p w:rsidR="000034D8" w:rsidRDefault="000034D8" w:rsidP="007103F2"/>
    <w:p w:rsidR="000034D8" w:rsidRDefault="000034D8" w:rsidP="007103F2"/>
    <w:p w:rsidR="000034D8" w:rsidRDefault="000034D8" w:rsidP="007103F2"/>
    <w:p w:rsidR="000034D8" w:rsidRDefault="000034D8" w:rsidP="007103F2"/>
    <w:p w:rsidR="000034D8" w:rsidRDefault="000034D8" w:rsidP="007103F2"/>
    <w:p w:rsidR="007D0CAA" w:rsidRDefault="007D0CAA" w:rsidP="000034D8">
      <w:pPr>
        <w:rPr>
          <w:b/>
          <w:bCs/>
        </w:rPr>
      </w:pPr>
    </w:p>
    <w:p w:rsidR="007D0CAA" w:rsidRDefault="007D0CAA" w:rsidP="000034D8">
      <w:pPr>
        <w:rPr>
          <w:b/>
          <w:bCs/>
        </w:rPr>
      </w:pPr>
    </w:p>
    <w:p w:rsidR="000034D8" w:rsidRPr="000034D8" w:rsidRDefault="000034D8" w:rsidP="000034D8">
      <w:pPr>
        <w:rPr>
          <w:b/>
          <w:bCs/>
        </w:rPr>
      </w:pPr>
      <w:r w:rsidRPr="000034D8">
        <w:rPr>
          <w:b/>
          <w:bCs/>
        </w:rPr>
        <w:t>LISTĂ DE PREZENȚĂ – INTERVIU</w:t>
      </w:r>
    </w:p>
    <w:p w:rsidR="000034D8" w:rsidRPr="000034D8" w:rsidRDefault="000034D8" w:rsidP="000034D8">
      <w:r w:rsidRPr="000034D8">
        <w:t>Societatea Ecoaqua S.A.</w:t>
      </w:r>
      <w:r w:rsidRPr="000034D8">
        <w:br/>
        <w:t xml:space="preserve">Selecție pentru funcțiile de Director General și Director </w:t>
      </w:r>
      <w:r w:rsidR="00A0603C">
        <w:t>Economic(</w:t>
      </w:r>
      <w:r w:rsidRPr="000034D8">
        <w:t>Financiar</w:t>
      </w:r>
      <w:r w:rsidR="00A0603C">
        <w:t>)</w:t>
      </w:r>
      <w:r w:rsidRPr="000034D8">
        <w:t xml:space="preserve"> – Mandat 2025–2026</w:t>
      </w:r>
    </w:p>
    <w:p w:rsidR="000034D8" w:rsidRPr="000034D8" w:rsidRDefault="000034D8" w:rsidP="000034D8">
      <w:r w:rsidRPr="000034D8">
        <w:rPr>
          <w:b/>
          <w:bCs/>
        </w:rPr>
        <w:t>Data:</w:t>
      </w:r>
      <w:r w:rsidRPr="000034D8">
        <w:t xml:space="preserve"> ____ / ____ / 2025</w:t>
      </w:r>
      <w:r w:rsidRPr="000034D8">
        <w:br/>
      </w:r>
      <w:r w:rsidRPr="000034D8">
        <w:rPr>
          <w:b/>
          <w:bCs/>
        </w:rPr>
        <w:t>Ora:</w:t>
      </w:r>
      <w:r w:rsidRPr="000034D8">
        <w:t xml:space="preserve"> ________</w:t>
      </w:r>
      <w:r w:rsidRPr="000034D8">
        <w:br/>
      </w:r>
      <w:r w:rsidRPr="000034D8">
        <w:rPr>
          <w:b/>
          <w:bCs/>
        </w:rPr>
        <w:t>Locația:</w:t>
      </w:r>
      <w:r w:rsidRPr="000034D8">
        <w:t xml:space="preserve"> Sediul Societății Ecoaqua S.A. – Sala de Consiliu</w:t>
      </w:r>
    </w:p>
    <w:p w:rsidR="000034D8" w:rsidRPr="000034D8" w:rsidRDefault="00880DD4" w:rsidP="000034D8">
      <w:r>
        <w:pict>
          <v:rect id="_x0000_i1026" style="width:0;height:1.5pt" o:hralign="center" o:hrstd="t" o:hr="t" fillcolor="#a0a0a0" stroked="f"/>
        </w:pict>
      </w:r>
    </w:p>
    <w:p w:rsidR="000034D8" w:rsidRPr="000034D8" w:rsidRDefault="000034D8" w:rsidP="000034D8">
      <w:pPr>
        <w:rPr>
          <w:b/>
          <w:bCs/>
        </w:rPr>
      </w:pPr>
      <w:r w:rsidRPr="000034D8">
        <w:rPr>
          <w:b/>
          <w:bCs/>
        </w:rPr>
        <w:t>Membrii Comitetului de Nominalizare și Remunerare: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1"/>
        <w:gridCol w:w="1953"/>
        <w:gridCol w:w="5672"/>
        <w:gridCol w:w="1430"/>
      </w:tblGrid>
      <w:tr w:rsidR="000034D8" w:rsidRPr="000034D8" w:rsidTr="000034D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pPr>
              <w:rPr>
                <w:b/>
                <w:bCs/>
              </w:rPr>
            </w:pPr>
            <w:r w:rsidRPr="000034D8">
              <w:rPr>
                <w:b/>
                <w:bCs/>
              </w:rPr>
              <w:t>Nr. crt.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pPr>
              <w:rPr>
                <w:b/>
                <w:bCs/>
              </w:rPr>
            </w:pPr>
            <w:r w:rsidRPr="000034D8">
              <w:rPr>
                <w:b/>
                <w:bCs/>
              </w:rPr>
              <w:t>Nume și prenume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pPr>
              <w:rPr>
                <w:b/>
                <w:bCs/>
              </w:rPr>
            </w:pPr>
            <w:r w:rsidRPr="000034D8">
              <w:rPr>
                <w:b/>
                <w:bCs/>
              </w:rPr>
              <w:t>Calitate în CNR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pPr>
              <w:rPr>
                <w:b/>
                <w:bCs/>
              </w:rPr>
            </w:pPr>
            <w:r w:rsidRPr="000034D8">
              <w:rPr>
                <w:b/>
                <w:bCs/>
              </w:rPr>
              <w:t>Semnătură</w:t>
            </w:r>
          </w:p>
        </w:tc>
      </w:tr>
      <w:tr w:rsidR="000034D8" w:rsidRPr="000034D8" w:rsidTr="000034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1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Olteanu Dan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Președinte al Comitetului de Nominalizare și Remunerare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__________</w:t>
            </w:r>
          </w:p>
        </w:tc>
      </w:tr>
      <w:tr w:rsidR="000034D8" w:rsidRPr="000034D8" w:rsidTr="000034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2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Dumitru Bogdan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Membru în Comitetul de Nominalizare și Remunerare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__________</w:t>
            </w:r>
          </w:p>
        </w:tc>
      </w:tr>
      <w:tr w:rsidR="000034D8" w:rsidRPr="000034D8" w:rsidTr="000034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3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1934BE" w:rsidP="001934BE">
            <w:r w:rsidRPr="000034D8">
              <w:t xml:space="preserve">Pestrițu </w:t>
            </w:r>
            <w:r w:rsidR="000034D8" w:rsidRPr="000034D8">
              <w:t xml:space="preserve">Adrian 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Membru în Comitetul de Nominalizare și Remunerare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__________</w:t>
            </w:r>
          </w:p>
        </w:tc>
      </w:tr>
      <w:tr w:rsidR="000034D8" w:rsidRPr="000034D8" w:rsidTr="000034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–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Maria Suciachi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Expert independent – HR EXPERT INDEPENDENT S.R.L.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__________</w:t>
            </w:r>
          </w:p>
        </w:tc>
      </w:tr>
      <w:tr w:rsidR="000034D8" w:rsidRPr="000034D8" w:rsidTr="000034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lastRenderedPageBreak/>
              <w:t>–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A0603C" w:rsidP="000034D8">
            <w:r>
              <w:t>Miu Robert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Secretar Comitet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__________</w:t>
            </w:r>
          </w:p>
        </w:tc>
      </w:tr>
    </w:tbl>
    <w:p w:rsidR="000034D8" w:rsidRPr="000034D8" w:rsidRDefault="000034D8" w:rsidP="000034D8"/>
    <w:p w:rsidR="000034D8" w:rsidRPr="000034D8" w:rsidRDefault="000034D8" w:rsidP="000034D8">
      <w:pPr>
        <w:rPr>
          <w:b/>
          <w:bCs/>
        </w:rPr>
      </w:pPr>
      <w:r w:rsidRPr="000034D8">
        <w:rPr>
          <w:b/>
          <w:bCs/>
        </w:rPr>
        <w:t>Candidați intervievați: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95"/>
        <w:gridCol w:w="3551"/>
        <w:gridCol w:w="2780"/>
        <w:gridCol w:w="1430"/>
      </w:tblGrid>
      <w:tr w:rsidR="000034D8" w:rsidRPr="000034D8" w:rsidTr="000034D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pPr>
              <w:rPr>
                <w:b/>
                <w:bCs/>
              </w:rPr>
            </w:pPr>
            <w:r w:rsidRPr="000034D8">
              <w:rPr>
                <w:b/>
                <w:bCs/>
              </w:rPr>
              <w:t>Cod candidat / Nr. înreg.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pPr>
              <w:rPr>
                <w:b/>
                <w:bCs/>
              </w:rPr>
            </w:pPr>
            <w:r w:rsidRPr="000034D8">
              <w:rPr>
                <w:b/>
                <w:bCs/>
              </w:rPr>
              <w:t>Nume și prenume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pPr>
              <w:rPr>
                <w:b/>
                <w:bCs/>
              </w:rPr>
            </w:pPr>
            <w:r w:rsidRPr="000034D8">
              <w:rPr>
                <w:b/>
                <w:bCs/>
              </w:rPr>
              <w:t>Funcția vizată (DG/DF)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pPr>
              <w:rPr>
                <w:b/>
                <w:bCs/>
              </w:rPr>
            </w:pPr>
            <w:r w:rsidRPr="000034D8">
              <w:rPr>
                <w:b/>
                <w:bCs/>
              </w:rPr>
              <w:t>Semnătură</w:t>
            </w:r>
          </w:p>
        </w:tc>
      </w:tr>
      <w:tr w:rsidR="000034D8" w:rsidRPr="000034D8" w:rsidTr="000034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________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__________________________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Director General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__________</w:t>
            </w:r>
          </w:p>
        </w:tc>
      </w:tr>
      <w:tr w:rsidR="000034D8" w:rsidRPr="000034D8" w:rsidTr="000034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________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__________________________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 xml:space="preserve">Director </w:t>
            </w:r>
            <w:r w:rsidR="00A0603C">
              <w:t>Economic(</w:t>
            </w:r>
            <w:r w:rsidRPr="000034D8">
              <w:t>Financiar</w:t>
            </w:r>
            <w:r w:rsidR="00A0603C">
              <w:t>)</w:t>
            </w:r>
          </w:p>
        </w:tc>
        <w:tc>
          <w:tcPr>
            <w:tcW w:w="0" w:type="auto"/>
            <w:vAlign w:val="center"/>
            <w:hideMark/>
          </w:tcPr>
          <w:p w:rsidR="000034D8" w:rsidRPr="000034D8" w:rsidRDefault="000034D8" w:rsidP="000034D8">
            <w:r w:rsidRPr="000034D8">
              <w:t>__________</w:t>
            </w:r>
          </w:p>
        </w:tc>
      </w:tr>
    </w:tbl>
    <w:p w:rsidR="000034D8" w:rsidRPr="000034D8" w:rsidRDefault="00880DD4" w:rsidP="000034D8">
      <w:r>
        <w:pict>
          <v:rect id="_x0000_i1027" style="width:0;height:1.5pt" o:hralign="center" o:hrstd="t" o:hr="t" fillcolor="#a0a0a0" stroked="f"/>
        </w:pict>
      </w:r>
    </w:p>
    <w:p w:rsidR="000034D8" w:rsidRPr="000034D8" w:rsidRDefault="000034D8" w:rsidP="000034D8">
      <w:r w:rsidRPr="000034D8">
        <w:rPr>
          <w:rFonts w:ascii="Segoe UI Emoji" w:hAnsi="Segoe UI Emoji" w:cs="Segoe UI Emoji"/>
        </w:rPr>
        <w:t>📌</w:t>
      </w:r>
      <w:r w:rsidRPr="000034D8">
        <w:t xml:space="preserve"> Prezenta listă se atașează la dosarul interviului și constituie parte integrantă a documentației procedurii de selecție.</w:t>
      </w:r>
    </w:p>
    <w:p w:rsidR="000034D8" w:rsidRPr="000034D8" w:rsidRDefault="000034D8" w:rsidP="000034D8"/>
    <w:p w:rsidR="000034D8" w:rsidRPr="000034D8" w:rsidRDefault="000034D8" w:rsidP="000034D8">
      <w:pPr>
        <w:rPr>
          <w:b/>
          <w:bCs/>
        </w:rPr>
      </w:pPr>
      <w:r w:rsidRPr="000034D8">
        <w:rPr>
          <w:b/>
          <w:bCs/>
        </w:rPr>
        <w:t>PROCES-VERBAL – DESFĂȘURARE INTERVIU</w:t>
      </w:r>
    </w:p>
    <w:p w:rsidR="000034D8" w:rsidRPr="000034D8" w:rsidRDefault="000034D8" w:rsidP="000034D8">
      <w:r w:rsidRPr="000034D8">
        <w:t>Societatea Ecoaqua S.A.</w:t>
      </w:r>
      <w:r w:rsidRPr="000034D8">
        <w:br/>
        <w:t xml:space="preserve">Selecție pentru funcțiile de Director General și Director </w:t>
      </w:r>
      <w:r w:rsidR="00293E19">
        <w:t>Economic(</w:t>
      </w:r>
      <w:r w:rsidRPr="000034D8">
        <w:t>Financiar</w:t>
      </w:r>
      <w:r w:rsidR="00293E19">
        <w:t>)</w:t>
      </w:r>
      <w:r w:rsidRPr="000034D8">
        <w:t xml:space="preserve"> – Mandat 2025–2026</w:t>
      </w:r>
    </w:p>
    <w:p w:rsidR="000034D8" w:rsidRPr="000034D8" w:rsidRDefault="000034D8" w:rsidP="000034D8">
      <w:r w:rsidRPr="000034D8">
        <w:rPr>
          <w:b/>
          <w:bCs/>
        </w:rPr>
        <w:t>Data:</w:t>
      </w:r>
      <w:r w:rsidRPr="000034D8">
        <w:t xml:space="preserve"> ____ / ____ / 2025</w:t>
      </w:r>
      <w:r w:rsidRPr="000034D8">
        <w:br/>
      </w:r>
      <w:r w:rsidRPr="000034D8">
        <w:rPr>
          <w:b/>
          <w:bCs/>
        </w:rPr>
        <w:t>Ora:</w:t>
      </w:r>
      <w:r w:rsidRPr="000034D8">
        <w:t xml:space="preserve"> ________</w:t>
      </w:r>
      <w:r w:rsidRPr="000034D8">
        <w:br/>
      </w:r>
      <w:r w:rsidRPr="000034D8">
        <w:rPr>
          <w:b/>
          <w:bCs/>
        </w:rPr>
        <w:t>Locația:</w:t>
      </w:r>
      <w:r w:rsidRPr="000034D8">
        <w:t xml:space="preserve"> Sediul Societății Ecoaqua S.A. – Sala de Consiliu</w:t>
      </w:r>
    </w:p>
    <w:p w:rsidR="000034D8" w:rsidRPr="000034D8" w:rsidRDefault="000034D8" w:rsidP="000034D8"/>
    <w:p w:rsidR="000034D8" w:rsidRPr="000034D8" w:rsidRDefault="000034D8" w:rsidP="002E5E74">
      <w:pPr>
        <w:jc w:val="both"/>
      </w:pPr>
      <w:r w:rsidRPr="000034D8">
        <w:t>În conformitate cu prevederile Ordonanței de urgență a Guvernului nr. 109/2011 și ale Hotărârii Guvernului nr. 639/2023, Comitetul de Nominalizare și Remunerare s-a întrunit pentru susținerea interviurilor cu candidații calificați pe lista scurtă pentru funcțiile de Director General și Director Financiar al Societății Ecoaqua S.A.</w:t>
      </w:r>
    </w:p>
    <w:p w:rsidR="000034D8" w:rsidRPr="000034D8" w:rsidRDefault="000034D8" w:rsidP="000034D8">
      <w:r w:rsidRPr="000034D8">
        <w:rPr>
          <w:b/>
          <w:bCs/>
        </w:rPr>
        <w:t>Componența Comitetului de Nominalizare și Remunerare:</w:t>
      </w:r>
    </w:p>
    <w:p w:rsidR="000034D8" w:rsidRPr="000034D8" w:rsidRDefault="000034D8" w:rsidP="000034D8">
      <w:pPr>
        <w:numPr>
          <w:ilvl w:val="0"/>
          <w:numId w:val="44"/>
        </w:numPr>
      </w:pPr>
      <w:r w:rsidRPr="000034D8">
        <w:t>Olteanu Dan – Președinte al CNR</w:t>
      </w:r>
    </w:p>
    <w:p w:rsidR="000034D8" w:rsidRPr="000034D8" w:rsidRDefault="000034D8" w:rsidP="000034D8">
      <w:pPr>
        <w:numPr>
          <w:ilvl w:val="0"/>
          <w:numId w:val="44"/>
        </w:numPr>
      </w:pPr>
      <w:r w:rsidRPr="000034D8">
        <w:t>Dumitru Bogdan – Membru CNR</w:t>
      </w:r>
    </w:p>
    <w:p w:rsidR="000034D8" w:rsidRPr="000034D8" w:rsidRDefault="001934BE" w:rsidP="000034D8">
      <w:pPr>
        <w:numPr>
          <w:ilvl w:val="0"/>
          <w:numId w:val="44"/>
        </w:numPr>
      </w:pPr>
      <w:r w:rsidRPr="000034D8">
        <w:t xml:space="preserve">Pestrițu </w:t>
      </w:r>
      <w:r w:rsidR="000034D8" w:rsidRPr="000034D8">
        <w:t>Adrian – Membru CNR</w:t>
      </w:r>
    </w:p>
    <w:p w:rsidR="000034D8" w:rsidRPr="000034D8" w:rsidRDefault="000034D8" w:rsidP="000034D8">
      <w:pPr>
        <w:numPr>
          <w:ilvl w:val="0"/>
          <w:numId w:val="44"/>
        </w:numPr>
      </w:pPr>
      <w:r w:rsidRPr="000034D8">
        <w:t>Maria Suciachi – Expert independent – HR EXPERT INDEPENDENT S.R.L.</w:t>
      </w:r>
    </w:p>
    <w:p w:rsidR="000034D8" w:rsidRPr="000034D8" w:rsidRDefault="00293E19" w:rsidP="000034D8">
      <w:pPr>
        <w:numPr>
          <w:ilvl w:val="0"/>
          <w:numId w:val="44"/>
        </w:numPr>
      </w:pPr>
      <w:r>
        <w:t>Miu Robert</w:t>
      </w:r>
      <w:r w:rsidR="000034D8" w:rsidRPr="000034D8">
        <w:t xml:space="preserve"> – Secretar</w:t>
      </w:r>
    </w:p>
    <w:p w:rsidR="00BD3206" w:rsidRPr="00BD3206" w:rsidRDefault="00BD3206" w:rsidP="00BD3206">
      <w:pPr>
        <w:rPr>
          <w:b/>
          <w:bCs/>
        </w:rPr>
      </w:pPr>
      <w:r w:rsidRPr="00BD3206">
        <w:rPr>
          <w:b/>
          <w:bCs/>
        </w:rPr>
        <w:lastRenderedPageBreak/>
        <w:t>Candidați intervievați: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71"/>
        <w:gridCol w:w="3551"/>
        <w:gridCol w:w="1716"/>
        <w:gridCol w:w="1415"/>
        <w:gridCol w:w="1603"/>
      </w:tblGrid>
      <w:tr w:rsidR="00BD3206" w:rsidRPr="00BD3206" w:rsidTr="00BD320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D3206" w:rsidRPr="00BD3206" w:rsidRDefault="00BD3206" w:rsidP="00BD3206">
            <w:pPr>
              <w:rPr>
                <w:b/>
                <w:bCs/>
              </w:rPr>
            </w:pPr>
            <w:r w:rsidRPr="00BD3206">
              <w:rPr>
                <w:b/>
                <w:bCs/>
              </w:rPr>
              <w:t>Cod candidat / Nr. înreg.</w:t>
            </w:r>
          </w:p>
        </w:tc>
        <w:tc>
          <w:tcPr>
            <w:tcW w:w="0" w:type="auto"/>
            <w:vAlign w:val="center"/>
            <w:hideMark/>
          </w:tcPr>
          <w:p w:rsidR="00BD3206" w:rsidRPr="00BD3206" w:rsidRDefault="00BD3206" w:rsidP="00BD3206">
            <w:pPr>
              <w:rPr>
                <w:b/>
                <w:bCs/>
              </w:rPr>
            </w:pPr>
            <w:r w:rsidRPr="00BD3206">
              <w:rPr>
                <w:b/>
                <w:bCs/>
              </w:rPr>
              <w:t>Nume și prenume</w:t>
            </w:r>
          </w:p>
        </w:tc>
        <w:tc>
          <w:tcPr>
            <w:tcW w:w="0" w:type="auto"/>
            <w:vAlign w:val="center"/>
            <w:hideMark/>
          </w:tcPr>
          <w:p w:rsidR="00BD3206" w:rsidRPr="00BD3206" w:rsidRDefault="00BD3206" w:rsidP="00BD3206">
            <w:pPr>
              <w:rPr>
                <w:b/>
                <w:bCs/>
              </w:rPr>
            </w:pPr>
            <w:r w:rsidRPr="00BD3206">
              <w:rPr>
                <w:b/>
                <w:bCs/>
              </w:rPr>
              <w:t>Funcția vizată (DG/DF)</w:t>
            </w:r>
          </w:p>
        </w:tc>
        <w:tc>
          <w:tcPr>
            <w:tcW w:w="0" w:type="auto"/>
            <w:vAlign w:val="center"/>
            <w:hideMark/>
          </w:tcPr>
          <w:p w:rsidR="00BD3206" w:rsidRPr="00BD3206" w:rsidRDefault="00BD3206" w:rsidP="00BD3206">
            <w:pPr>
              <w:rPr>
                <w:b/>
                <w:bCs/>
              </w:rPr>
            </w:pPr>
            <w:r w:rsidRPr="00BD3206">
              <w:rPr>
                <w:b/>
                <w:bCs/>
              </w:rPr>
              <w:t>Observații</w:t>
            </w:r>
          </w:p>
        </w:tc>
        <w:tc>
          <w:tcPr>
            <w:tcW w:w="0" w:type="auto"/>
            <w:vAlign w:val="center"/>
            <w:hideMark/>
          </w:tcPr>
          <w:p w:rsidR="00BD3206" w:rsidRPr="00BD3206" w:rsidRDefault="00BD3206" w:rsidP="00BD3206">
            <w:pPr>
              <w:rPr>
                <w:b/>
                <w:bCs/>
              </w:rPr>
            </w:pPr>
            <w:r w:rsidRPr="00BD3206">
              <w:rPr>
                <w:b/>
                <w:bCs/>
              </w:rPr>
              <w:t>Punctaj final (1–5)</w:t>
            </w:r>
          </w:p>
        </w:tc>
      </w:tr>
      <w:tr w:rsidR="00BD3206" w:rsidRPr="00BD3206" w:rsidTr="00BD320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3206" w:rsidRPr="00BD3206" w:rsidRDefault="00BD3206" w:rsidP="00BD3206">
            <w:r w:rsidRPr="00BD3206">
              <w:t>________</w:t>
            </w:r>
          </w:p>
        </w:tc>
        <w:tc>
          <w:tcPr>
            <w:tcW w:w="0" w:type="auto"/>
            <w:vAlign w:val="center"/>
            <w:hideMark/>
          </w:tcPr>
          <w:p w:rsidR="00BD3206" w:rsidRPr="00BD3206" w:rsidRDefault="00BD3206" w:rsidP="00BD3206">
            <w:r w:rsidRPr="00BD3206">
              <w:t>__________________________</w:t>
            </w:r>
          </w:p>
        </w:tc>
        <w:tc>
          <w:tcPr>
            <w:tcW w:w="0" w:type="auto"/>
            <w:vAlign w:val="center"/>
            <w:hideMark/>
          </w:tcPr>
          <w:p w:rsidR="00BD3206" w:rsidRPr="00BD3206" w:rsidRDefault="00BD3206" w:rsidP="00BD3206">
            <w:r w:rsidRPr="00BD3206">
              <w:t>Director General</w:t>
            </w:r>
          </w:p>
        </w:tc>
        <w:tc>
          <w:tcPr>
            <w:tcW w:w="0" w:type="auto"/>
            <w:vAlign w:val="center"/>
            <w:hideMark/>
          </w:tcPr>
          <w:p w:rsidR="00BD3206" w:rsidRPr="00BD3206" w:rsidRDefault="00BD3206" w:rsidP="00BD3206">
            <w:r w:rsidRPr="00BD3206">
              <w:t>__________</w:t>
            </w:r>
          </w:p>
        </w:tc>
        <w:tc>
          <w:tcPr>
            <w:tcW w:w="0" w:type="auto"/>
            <w:vAlign w:val="center"/>
            <w:hideMark/>
          </w:tcPr>
          <w:p w:rsidR="00BD3206" w:rsidRPr="00BD3206" w:rsidRDefault="00BD3206" w:rsidP="00BD3206">
            <w:r w:rsidRPr="00BD3206">
              <w:t>__________</w:t>
            </w:r>
          </w:p>
        </w:tc>
      </w:tr>
      <w:tr w:rsidR="00BD3206" w:rsidRPr="00BD3206" w:rsidTr="00BD320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3206" w:rsidRPr="00BD3206" w:rsidRDefault="00BD3206" w:rsidP="00BD3206">
            <w:r w:rsidRPr="00BD3206">
              <w:t>________</w:t>
            </w:r>
          </w:p>
        </w:tc>
        <w:tc>
          <w:tcPr>
            <w:tcW w:w="0" w:type="auto"/>
            <w:vAlign w:val="center"/>
            <w:hideMark/>
          </w:tcPr>
          <w:p w:rsidR="00BD3206" w:rsidRPr="00BD3206" w:rsidRDefault="00BD3206" w:rsidP="00BD3206">
            <w:r w:rsidRPr="00BD3206">
              <w:t>__________________________</w:t>
            </w:r>
          </w:p>
        </w:tc>
        <w:tc>
          <w:tcPr>
            <w:tcW w:w="0" w:type="auto"/>
            <w:vAlign w:val="center"/>
            <w:hideMark/>
          </w:tcPr>
          <w:p w:rsidR="00BD3206" w:rsidRPr="00BD3206" w:rsidRDefault="00BD3206" w:rsidP="00BD3206">
            <w:r w:rsidRPr="00BD3206">
              <w:t>Director</w:t>
            </w:r>
            <w:r w:rsidR="00293E19">
              <w:t xml:space="preserve"> Economic</w:t>
            </w:r>
            <w:r w:rsidRPr="00BD3206">
              <w:t xml:space="preserve"> </w:t>
            </w:r>
            <w:r w:rsidR="00293E19">
              <w:t>(</w:t>
            </w:r>
            <w:r w:rsidRPr="00BD3206">
              <w:t>Financiar</w:t>
            </w:r>
            <w:r w:rsidR="00293E19">
              <w:t>)</w:t>
            </w:r>
          </w:p>
        </w:tc>
        <w:tc>
          <w:tcPr>
            <w:tcW w:w="0" w:type="auto"/>
            <w:vAlign w:val="center"/>
            <w:hideMark/>
          </w:tcPr>
          <w:p w:rsidR="00BD3206" w:rsidRPr="00BD3206" w:rsidRDefault="00BD3206" w:rsidP="00BD3206">
            <w:r w:rsidRPr="00BD3206">
              <w:t>__________</w:t>
            </w:r>
          </w:p>
        </w:tc>
        <w:tc>
          <w:tcPr>
            <w:tcW w:w="0" w:type="auto"/>
            <w:vAlign w:val="center"/>
            <w:hideMark/>
          </w:tcPr>
          <w:p w:rsidR="00BD3206" w:rsidRPr="00BD3206" w:rsidRDefault="00BD3206" w:rsidP="00BD3206">
            <w:r w:rsidRPr="00BD3206">
              <w:t>__________</w:t>
            </w:r>
          </w:p>
        </w:tc>
      </w:tr>
    </w:tbl>
    <w:p w:rsidR="00BD3206" w:rsidRPr="00BD3206" w:rsidRDefault="00880DD4" w:rsidP="00BD3206">
      <w:r>
        <w:pict>
          <v:rect id="_x0000_i1028" style="width:0;height:1.5pt" o:hralign="center" o:hrstd="t" o:hr="t" fillcolor="#a0a0a0" stroked="f"/>
        </w:pict>
      </w:r>
    </w:p>
    <w:p w:rsidR="00BD3206" w:rsidRPr="00BD3206" w:rsidRDefault="00BD3206" w:rsidP="00BD3206">
      <w:r w:rsidRPr="00BD3206">
        <w:rPr>
          <w:b/>
          <w:bCs/>
        </w:rPr>
        <w:t>Mențiuni procedurale:</w:t>
      </w:r>
    </w:p>
    <w:p w:rsidR="00BD3206" w:rsidRPr="00BD3206" w:rsidRDefault="00BD3206" w:rsidP="00BD3206">
      <w:pPr>
        <w:numPr>
          <w:ilvl w:val="0"/>
          <w:numId w:val="45"/>
        </w:numPr>
      </w:pPr>
      <w:r w:rsidRPr="00BD3206">
        <w:t>Interviurile s-au desfășurat conform Planului de interviu aprobat prin Componenta integrală a Planului de selecție.</w:t>
      </w:r>
    </w:p>
    <w:p w:rsidR="00BD3206" w:rsidRPr="00BD3206" w:rsidRDefault="00BD3206" w:rsidP="00BD3206">
      <w:pPr>
        <w:numPr>
          <w:ilvl w:val="0"/>
          <w:numId w:val="45"/>
        </w:numPr>
      </w:pPr>
      <w:r w:rsidRPr="00BD3206">
        <w:t>Întrebările au vizat competențele, trăsăturile și cerințele stabilite în Profilul candidatului și în Matricea de evaluare.</w:t>
      </w:r>
    </w:p>
    <w:p w:rsidR="00BD3206" w:rsidRPr="00BD3206" w:rsidRDefault="00BD3206" w:rsidP="00BD3206">
      <w:pPr>
        <w:numPr>
          <w:ilvl w:val="0"/>
          <w:numId w:val="45"/>
        </w:numPr>
      </w:pPr>
      <w:r w:rsidRPr="00BD3206">
        <w:t>Fiecare membru al CNR a completat fișa individuală de evaluare; centralizarea s-a realizat de către expertul independent.</w:t>
      </w:r>
    </w:p>
    <w:p w:rsidR="00BD3206" w:rsidRPr="00BD3206" w:rsidRDefault="00BD3206" w:rsidP="00BD3206">
      <w:pPr>
        <w:numPr>
          <w:ilvl w:val="0"/>
          <w:numId w:val="45"/>
        </w:numPr>
      </w:pPr>
      <w:r w:rsidRPr="00BD3206">
        <w:t>Rezultatele interviurilor vor fi incluse în centralizarea oficială și în Raportul final întocmit de Comitetul de Nominalizare și Remunerare.</w:t>
      </w:r>
    </w:p>
    <w:p w:rsidR="00BD3206" w:rsidRPr="00BD3206" w:rsidRDefault="00880DD4" w:rsidP="00BD3206">
      <w:r>
        <w:pict>
          <v:rect id="_x0000_i1029" style="width:0;height:1.5pt" o:hralign="center" o:hrstd="t" o:hr="t" fillcolor="#a0a0a0" stroked="f"/>
        </w:pict>
      </w:r>
    </w:p>
    <w:p w:rsidR="00BD3206" w:rsidRPr="00BD3206" w:rsidRDefault="00BD3206" w:rsidP="00BD3206">
      <w:r w:rsidRPr="00BD3206">
        <w:rPr>
          <w:b/>
          <w:bCs/>
        </w:rPr>
        <w:t>Semnat astăzi, ____ / ____ / 2025, la sediul Societății Ecoaqua S.A.</w:t>
      </w:r>
    </w:p>
    <w:p w:rsidR="00BD3206" w:rsidRPr="00BD3206" w:rsidRDefault="00BD3206" w:rsidP="00BD3206">
      <w:r w:rsidRPr="00BD3206">
        <w:rPr>
          <w:b/>
          <w:bCs/>
        </w:rPr>
        <w:t>Comitetul de Nominalizare și Remunerare:</w:t>
      </w:r>
    </w:p>
    <w:p w:rsidR="00BD3206" w:rsidRPr="00BD3206" w:rsidRDefault="00BD3206" w:rsidP="00BD3206">
      <w:pPr>
        <w:numPr>
          <w:ilvl w:val="0"/>
          <w:numId w:val="46"/>
        </w:numPr>
      </w:pPr>
      <w:r w:rsidRPr="00BD3206">
        <w:t>Olteanu Dan – Președinte</w:t>
      </w:r>
    </w:p>
    <w:p w:rsidR="00BD3206" w:rsidRPr="00BD3206" w:rsidRDefault="00BD3206" w:rsidP="00BD3206">
      <w:pPr>
        <w:numPr>
          <w:ilvl w:val="0"/>
          <w:numId w:val="46"/>
        </w:numPr>
      </w:pPr>
      <w:r w:rsidRPr="00BD3206">
        <w:t>Dumitru Bogdan – Membru</w:t>
      </w:r>
    </w:p>
    <w:p w:rsidR="00BD3206" w:rsidRPr="00BD3206" w:rsidRDefault="00293E19" w:rsidP="00BD3206">
      <w:pPr>
        <w:numPr>
          <w:ilvl w:val="0"/>
          <w:numId w:val="46"/>
        </w:numPr>
      </w:pPr>
      <w:r w:rsidRPr="00BD3206">
        <w:t xml:space="preserve">Pestrițu </w:t>
      </w:r>
      <w:r w:rsidR="00BD3206" w:rsidRPr="00BD3206">
        <w:t>Adrian – Membru</w:t>
      </w:r>
    </w:p>
    <w:p w:rsidR="00BD3206" w:rsidRPr="00BD3206" w:rsidRDefault="00BD3206" w:rsidP="00BD3206">
      <w:r w:rsidRPr="00BD3206">
        <w:rPr>
          <w:b/>
          <w:bCs/>
        </w:rPr>
        <w:t>Expert independent:</w:t>
      </w:r>
    </w:p>
    <w:p w:rsidR="00BD3206" w:rsidRPr="00BD3206" w:rsidRDefault="00BD3206" w:rsidP="00BD3206">
      <w:pPr>
        <w:numPr>
          <w:ilvl w:val="0"/>
          <w:numId w:val="47"/>
        </w:numPr>
      </w:pPr>
      <w:r w:rsidRPr="00BD3206">
        <w:t>Maria Suciachi – HR EXPERT INDEPENDENT S.R.L.</w:t>
      </w:r>
    </w:p>
    <w:p w:rsidR="00BD3206" w:rsidRPr="00BD3206" w:rsidRDefault="00BD3206" w:rsidP="00BD3206">
      <w:r w:rsidRPr="00BD3206">
        <w:rPr>
          <w:b/>
          <w:bCs/>
        </w:rPr>
        <w:t>Secretar CNR:</w:t>
      </w:r>
    </w:p>
    <w:p w:rsidR="00BD3206" w:rsidRPr="00BD3206" w:rsidRDefault="00293E19" w:rsidP="00BD3206">
      <w:pPr>
        <w:numPr>
          <w:ilvl w:val="0"/>
          <w:numId w:val="48"/>
        </w:numPr>
      </w:pPr>
      <w:r>
        <w:t>Miu Robert</w:t>
      </w:r>
    </w:p>
    <w:p w:rsidR="000034D8" w:rsidRPr="007103F2" w:rsidRDefault="000034D8" w:rsidP="007103F2"/>
    <w:sectPr w:rsidR="000034D8" w:rsidRPr="007103F2" w:rsidSect="004D7B01"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272" w:rsidRDefault="00296272" w:rsidP="00C1112F">
      <w:pPr>
        <w:spacing w:after="0" w:line="240" w:lineRule="auto"/>
      </w:pPr>
      <w:r>
        <w:separator/>
      </w:r>
    </w:p>
  </w:endnote>
  <w:endnote w:type="continuationSeparator" w:id="0">
    <w:p w:rsidR="00296272" w:rsidRDefault="00296272" w:rsidP="00C11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1700932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:rsidR="00FF24E3" w:rsidRDefault="00880DD4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FF24E3">
          <w:instrText>PAGE   \* MERGEFORMAT</w:instrText>
        </w:r>
        <w:r>
          <w:fldChar w:fldCharType="separate"/>
        </w:r>
        <w:r w:rsidR="00013284">
          <w:rPr>
            <w:noProof/>
          </w:rPr>
          <w:t>2</w:t>
        </w:r>
        <w:r>
          <w:fldChar w:fldCharType="end"/>
        </w:r>
        <w:r w:rsidR="00FF24E3">
          <w:t xml:space="preserve"> | </w:t>
        </w:r>
        <w:r w:rsidR="00FF24E3">
          <w:rPr>
            <w:color w:val="7F7F7F" w:themeColor="background1" w:themeShade="7F"/>
            <w:spacing w:val="60"/>
          </w:rPr>
          <w:t>Pagină</w:t>
        </w:r>
      </w:p>
    </w:sdtContent>
  </w:sdt>
  <w:p w:rsidR="00C1112F" w:rsidRDefault="00C111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272" w:rsidRDefault="00296272" w:rsidP="00C1112F">
      <w:pPr>
        <w:spacing w:after="0" w:line="240" w:lineRule="auto"/>
      </w:pPr>
      <w:r>
        <w:separator/>
      </w:r>
    </w:p>
  </w:footnote>
  <w:footnote w:type="continuationSeparator" w:id="0">
    <w:p w:rsidR="00296272" w:rsidRDefault="00296272" w:rsidP="00C11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6A15"/>
    <w:multiLevelType w:val="multilevel"/>
    <w:tmpl w:val="F1E0A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51743D"/>
    <w:multiLevelType w:val="multilevel"/>
    <w:tmpl w:val="4BC2D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7231BF"/>
    <w:multiLevelType w:val="hybridMultilevel"/>
    <w:tmpl w:val="703C48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0626E"/>
    <w:multiLevelType w:val="multilevel"/>
    <w:tmpl w:val="AA2E4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EB7FB8"/>
    <w:multiLevelType w:val="multilevel"/>
    <w:tmpl w:val="02420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00710"/>
    <w:multiLevelType w:val="multilevel"/>
    <w:tmpl w:val="22FC7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457E2"/>
    <w:multiLevelType w:val="multilevel"/>
    <w:tmpl w:val="6494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137B42"/>
    <w:multiLevelType w:val="multilevel"/>
    <w:tmpl w:val="C5C23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314965"/>
    <w:multiLevelType w:val="multilevel"/>
    <w:tmpl w:val="B4603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BD1E5E"/>
    <w:multiLevelType w:val="multilevel"/>
    <w:tmpl w:val="6C265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2D51CC"/>
    <w:multiLevelType w:val="multilevel"/>
    <w:tmpl w:val="71F64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20188A"/>
    <w:multiLevelType w:val="multilevel"/>
    <w:tmpl w:val="5678A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7860A4"/>
    <w:multiLevelType w:val="multilevel"/>
    <w:tmpl w:val="881C0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724D6B"/>
    <w:multiLevelType w:val="multilevel"/>
    <w:tmpl w:val="6B6A2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A724FE"/>
    <w:multiLevelType w:val="multilevel"/>
    <w:tmpl w:val="C996F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1918C9"/>
    <w:multiLevelType w:val="multilevel"/>
    <w:tmpl w:val="69C29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3F2B0D"/>
    <w:multiLevelType w:val="multilevel"/>
    <w:tmpl w:val="B9E29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BB1A7F"/>
    <w:multiLevelType w:val="multilevel"/>
    <w:tmpl w:val="6DACD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F7B4111"/>
    <w:multiLevelType w:val="multilevel"/>
    <w:tmpl w:val="B726D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2371CC5"/>
    <w:multiLevelType w:val="multilevel"/>
    <w:tmpl w:val="E2268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2CC7249"/>
    <w:multiLevelType w:val="multilevel"/>
    <w:tmpl w:val="AE2C7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7C24441"/>
    <w:multiLevelType w:val="multilevel"/>
    <w:tmpl w:val="8AA67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9D978A2"/>
    <w:multiLevelType w:val="multilevel"/>
    <w:tmpl w:val="76FAC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04F5FFE"/>
    <w:multiLevelType w:val="multilevel"/>
    <w:tmpl w:val="C6BEF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091318A"/>
    <w:multiLevelType w:val="hybridMultilevel"/>
    <w:tmpl w:val="5FA8290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660982"/>
    <w:multiLevelType w:val="multilevel"/>
    <w:tmpl w:val="D8B42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767365"/>
    <w:multiLevelType w:val="multilevel"/>
    <w:tmpl w:val="6C489A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9B020E0"/>
    <w:multiLevelType w:val="multilevel"/>
    <w:tmpl w:val="F6445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9DC4570"/>
    <w:multiLevelType w:val="multilevel"/>
    <w:tmpl w:val="24BEE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A056586"/>
    <w:multiLevelType w:val="multilevel"/>
    <w:tmpl w:val="20A83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B0259E3"/>
    <w:multiLevelType w:val="multilevel"/>
    <w:tmpl w:val="5BB0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D7E13B7"/>
    <w:multiLevelType w:val="multilevel"/>
    <w:tmpl w:val="E9AAE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1462F40"/>
    <w:multiLevelType w:val="multilevel"/>
    <w:tmpl w:val="E39EA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78D726E"/>
    <w:multiLevelType w:val="multilevel"/>
    <w:tmpl w:val="6E484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86731ED"/>
    <w:multiLevelType w:val="multilevel"/>
    <w:tmpl w:val="3D64A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DDD336B"/>
    <w:multiLevelType w:val="multilevel"/>
    <w:tmpl w:val="7FEE3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FC66F11"/>
    <w:multiLevelType w:val="multilevel"/>
    <w:tmpl w:val="6C36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3B313C1"/>
    <w:multiLevelType w:val="multilevel"/>
    <w:tmpl w:val="0A022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58A19BA"/>
    <w:multiLevelType w:val="multilevel"/>
    <w:tmpl w:val="2F8A1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633037C"/>
    <w:multiLevelType w:val="multilevel"/>
    <w:tmpl w:val="A904B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6E830E7"/>
    <w:multiLevelType w:val="multilevel"/>
    <w:tmpl w:val="A10AA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8183A8C"/>
    <w:multiLevelType w:val="multilevel"/>
    <w:tmpl w:val="9878D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C873803"/>
    <w:multiLevelType w:val="multilevel"/>
    <w:tmpl w:val="1402E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C9E25BE"/>
    <w:multiLevelType w:val="hybridMultilevel"/>
    <w:tmpl w:val="7298D2D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F1E2616"/>
    <w:multiLevelType w:val="multilevel"/>
    <w:tmpl w:val="B33A5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BA95FA3"/>
    <w:multiLevelType w:val="multilevel"/>
    <w:tmpl w:val="72C68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D1C76BF"/>
    <w:multiLevelType w:val="multilevel"/>
    <w:tmpl w:val="ACD01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E8A5A67"/>
    <w:multiLevelType w:val="multilevel"/>
    <w:tmpl w:val="B296A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17"/>
  </w:num>
  <w:num w:numId="3">
    <w:abstractNumId w:val="23"/>
  </w:num>
  <w:num w:numId="4">
    <w:abstractNumId w:val="40"/>
  </w:num>
  <w:num w:numId="5">
    <w:abstractNumId w:val="26"/>
  </w:num>
  <w:num w:numId="6">
    <w:abstractNumId w:val="24"/>
  </w:num>
  <w:num w:numId="7">
    <w:abstractNumId w:val="4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4"/>
  </w:num>
  <w:num w:numId="12">
    <w:abstractNumId w:val="8"/>
  </w:num>
  <w:num w:numId="13">
    <w:abstractNumId w:val="4"/>
  </w:num>
  <w:num w:numId="14">
    <w:abstractNumId w:val="27"/>
  </w:num>
  <w:num w:numId="15">
    <w:abstractNumId w:val="11"/>
  </w:num>
  <w:num w:numId="16">
    <w:abstractNumId w:val="38"/>
  </w:num>
  <w:num w:numId="17">
    <w:abstractNumId w:val="6"/>
  </w:num>
  <w:num w:numId="18">
    <w:abstractNumId w:val="21"/>
  </w:num>
  <w:num w:numId="19">
    <w:abstractNumId w:val="19"/>
  </w:num>
  <w:num w:numId="20">
    <w:abstractNumId w:val="39"/>
  </w:num>
  <w:num w:numId="21">
    <w:abstractNumId w:val="31"/>
  </w:num>
  <w:num w:numId="22">
    <w:abstractNumId w:val="16"/>
  </w:num>
  <w:num w:numId="23">
    <w:abstractNumId w:val="9"/>
  </w:num>
  <w:num w:numId="24">
    <w:abstractNumId w:val="2"/>
  </w:num>
  <w:num w:numId="25">
    <w:abstractNumId w:val="25"/>
  </w:num>
  <w:num w:numId="26">
    <w:abstractNumId w:val="35"/>
  </w:num>
  <w:num w:numId="27">
    <w:abstractNumId w:val="32"/>
  </w:num>
  <w:num w:numId="28">
    <w:abstractNumId w:val="18"/>
  </w:num>
  <w:num w:numId="29">
    <w:abstractNumId w:val="7"/>
  </w:num>
  <w:num w:numId="30">
    <w:abstractNumId w:val="14"/>
  </w:num>
  <w:num w:numId="31">
    <w:abstractNumId w:val="45"/>
  </w:num>
  <w:num w:numId="32">
    <w:abstractNumId w:val="41"/>
  </w:num>
  <w:num w:numId="33">
    <w:abstractNumId w:val="36"/>
  </w:num>
  <w:num w:numId="34">
    <w:abstractNumId w:val="3"/>
  </w:num>
  <w:num w:numId="35">
    <w:abstractNumId w:val="10"/>
  </w:num>
  <w:num w:numId="36">
    <w:abstractNumId w:val="13"/>
  </w:num>
  <w:num w:numId="37">
    <w:abstractNumId w:val="30"/>
  </w:num>
  <w:num w:numId="38">
    <w:abstractNumId w:val="22"/>
  </w:num>
  <w:num w:numId="39">
    <w:abstractNumId w:val="46"/>
  </w:num>
  <w:num w:numId="40">
    <w:abstractNumId w:val="33"/>
  </w:num>
  <w:num w:numId="41">
    <w:abstractNumId w:val="1"/>
  </w:num>
  <w:num w:numId="42">
    <w:abstractNumId w:val="12"/>
  </w:num>
  <w:num w:numId="43">
    <w:abstractNumId w:val="28"/>
  </w:num>
  <w:num w:numId="44">
    <w:abstractNumId w:val="34"/>
  </w:num>
  <w:num w:numId="45">
    <w:abstractNumId w:val="37"/>
  </w:num>
  <w:num w:numId="46">
    <w:abstractNumId w:val="42"/>
  </w:num>
  <w:num w:numId="47">
    <w:abstractNumId w:val="0"/>
  </w:num>
  <w:num w:numId="48">
    <w:abstractNumId w:val="4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65056"/>
    <w:rsid w:val="00000559"/>
    <w:rsid w:val="000034D8"/>
    <w:rsid w:val="00013284"/>
    <w:rsid w:val="00086978"/>
    <w:rsid w:val="000B13F1"/>
    <w:rsid w:val="00101FC5"/>
    <w:rsid w:val="00104E90"/>
    <w:rsid w:val="0011114A"/>
    <w:rsid w:val="001341AA"/>
    <w:rsid w:val="00140F03"/>
    <w:rsid w:val="00150461"/>
    <w:rsid w:val="00151064"/>
    <w:rsid w:val="00171FAB"/>
    <w:rsid w:val="001934BE"/>
    <w:rsid w:val="001A4E82"/>
    <w:rsid w:val="001A6EA1"/>
    <w:rsid w:val="001D11E6"/>
    <w:rsid w:val="001F313B"/>
    <w:rsid w:val="001F4432"/>
    <w:rsid w:val="002210DF"/>
    <w:rsid w:val="00240AE2"/>
    <w:rsid w:val="0024383F"/>
    <w:rsid w:val="00293E19"/>
    <w:rsid w:val="00296272"/>
    <w:rsid w:val="002D6EA0"/>
    <w:rsid w:val="002E5E74"/>
    <w:rsid w:val="002F27C0"/>
    <w:rsid w:val="003024DF"/>
    <w:rsid w:val="00344253"/>
    <w:rsid w:val="003633FB"/>
    <w:rsid w:val="00373EB2"/>
    <w:rsid w:val="003A2318"/>
    <w:rsid w:val="003B6CBB"/>
    <w:rsid w:val="003B724E"/>
    <w:rsid w:val="003E49DC"/>
    <w:rsid w:val="004206A5"/>
    <w:rsid w:val="0042357C"/>
    <w:rsid w:val="00427C51"/>
    <w:rsid w:val="0046248F"/>
    <w:rsid w:val="00464BE0"/>
    <w:rsid w:val="004875DA"/>
    <w:rsid w:val="0049231D"/>
    <w:rsid w:val="004C4E96"/>
    <w:rsid w:val="004D7A35"/>
    <w:rsid w:val="004D7B01"/>
    <w:rsid w:val="004E0014"/>
    <w:rsid w:val="004E2188"/>
    <w:rsid w:val="004E2634"/>
    <w:rsid w:val="00501978"/>
    <w:rsid w:val="00510D4A"/>
    <w:rsid w:val="005366CC"/>
    <w:rsid w:val="00544ECB"/>
    <w:rsid w:val="005D43D5"/>
    <w:rsid w:val="005E00E1"/>
    <w:rsid w:val="00620AB7"/>
    <w:rsid w:val="00673704"/>
    <w:rsid w:val="00682787"/>
    <w:rsid w:val="00684846"/>
    <w:rsid w:val="006C4F39"/>
    <w:rsid w:val="006D7D3E"/>
    <w:rsid w:val="00706A19"/>
    <w:rsid w:val="007103F2"/>
    <w:rsid w:val="0073395A"/>
    <w:rsid w:val="007C6EE3"/>
    <w:rsid w:val="007D0CAA"/>
    <w:rsid w:val="007E320B"/>
    <w:rsid w:val="00880DD4"/>
    <w:rsid w:val="00890E1D"/>
    <w:rsid w:val="008976AC"/>
    <w:rsid w:val="008E7E15"/>
    <w:rsid w:val="009014F8"/>
    <w:rsid w:val="00901A74"/>
    <w:rsid w:val="0091259F"/>
    <w:rsid w:val="00913CD5"/>
    <w:rsid w:val="009402F8"/>
    <w:rsid w:val="0098219F"/>
    <w:rsid w:val="009B71CC"/>
    <w:rsid w:val="009D5202"/>
    <w:rsid w:val="00A0603C"/>
    <w:rsid w:val="00A27526"/>
    <w:rsid w:val="00A662C8"/>
    <w:rsid w:val="00AC626E"/>
    <w:rsid w:val="00AF00C3"/>
    <w:rsid w:val="00AF6903"/>
    <w:rsid w:val="00B319A1"/>
    <w:rsid w:val="00B32D15"/>
    <w:rsid w:val="00BC27D0"/>
    <w:rsid w:val="00BD19D3"/>
    <w:rsid w:val="00BD3206"/>
    <w:rsid w:val="00BE1BE5"/>
    <w:rsid w:val="00BE2C95"/>
    <w:rsid w:val="00BE7AB6"/>
    <w:rsid w:val="00BF7F69"/>
    <w:rsid w:val="00C1112F"/>
    <w:rsid w:val="00C2226F"/>
    <w:rsid w:val="00C22509"/>
    <w:rsid w:val="00C237C0"/>
    <w:rsid w:val="00C30E33"/>
    <w:rsid w:val="00C31B26"/>
    <w:rsid w:val="00C94A63"/>
    <w:rsid w:val="00C95137"/>
    <w:rsid w:val="00C97D54"/>
    <w:rsid w:val="00CC3704"/>
    <w:rsid w:val="00CD2476"/>
    <w:rsid w:val="00CD4733"/>
    <w:rsid w:val="00CF454C"/>
    <w:rsid w:val="00D009D5"/>
    <w:rsid w:val="00D060E3"/>
    <w:rsid w:val="00D44945"/>
    <w:rsid w:val="00D47472"/>
    <w:rsid w:val="00D66D88"/>
    <w:rsid w:val="00D72D92"/>
    <w:rsid w:val="00D7469E"/>
    <w:rsid w:val="00D92E6F"/>
    <w:rsid w:val="00DE2D73"/>
    <w:rsid w:val="00DF18E8"/>
    <w:rsid w:val="00DF518B"/>
    <w:rsid w:val="00DF5E5D"/>
    <w:rsid w:val="00E02574"/>
    <w:rsid w:val="00E64F39"/>
    <w:rsid w:val="00E70C2C"/>
    <w:rsid w:val="00ED5348"/>
    <w:rsid w:val="00EF33C3"/>
    <w:rsid w:val="00F017C9"/>
    <w:rsid w:val="00F13FD6"/>
    <w:rsid w:val="00F515F5"/>
    <w:rsid w:val="00F65056"/>
    <w:rsid w:val="00F85836"/>
    <w:rsid w:val="00F910D6"/>
    <w:rsid w:val="00FA7027"/>
    <w:rsid w:val="00FB0512"/>
    <w:rsid w:val="00FD799E"/>
    <w:rsid w:val="00FF24E3"/>
    <w:rsid w:val="00FF3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559"/>
  </w:style>
  <w:style w:type="paragraph" w:styleId="Heading1">
    <w:name w:val="heading 1"/>
    <w:basedOn w:val="Normal"/>
    <w:next w:val="Normal"/>
    <w:link w:val="Heading1Char"/>
    <w:autoRedefine/>
    <w:qFormat/>
    <w:rsid w:val="005E00E1"/>
    <w:pPr>
      <w:keepNext/>
      <w:spacing w:before="120" w:after="120" w:line="360" w:lineRule="auto"/>
      <w:outlineLvl w:val="0"/>
    </w:pPr>
    <w:rPr>
      <w:rFonts w:ascii="Aptos" w:eastAsia="Times New Roman" w:hAnsi="Aptos" w:cs="Arial"/>
      <w:b/>
      <w:bCs/>
      <w:color w:val="3A7C22" w:themeColor="accent6" w:themeShade="BF"/>
      <w:kern w:val="0"/>
      <w:sz w:val="26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50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50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50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50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50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50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50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50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E00E1"/>
    <w:rPr>
      <w:rFonts w:ascii="Aptos" w:eastAsia="Times New Roman" w:hAnsi="Aptos" w:cs="Arial"/>
      <w:b/>
      <w:bCs/>
      <w:color w:val="3A7C22" w:themeColor="accent6" w:themeShade="BF"/>
      <w:kern w:val="0"/>
      <w:sz w:val="26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50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50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505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505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50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50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50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50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50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50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50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50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50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50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50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505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50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505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505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009D5"/>
    <w:pPr>
      <w:spacing w:after="0" w:line="240" w:lineRule="auto"/>
    </w:pPr>
    <w:rPr>
      <w:rFonts w:eastAsiaTheme="minorEastAsia"/>
      <w:kern w:val="0"/>
      <w:sz w:val="21"/>
      <w:szCs w:val="21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1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12F"/>
  </w:style>
  <w:style w:type="paragraph" w:styleId="Footer">
    <w:name w:val="footer"/>
    <w:basedOn w:val="Normal"/>
    <w:link w:val="FooterChar"/>
    <w:uiPriority w:val="99"/>
    <w:unhideWhenUsed/>
    <w:rsid w:val="00C11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12F"/>
  </w:style>
  <w:style w:type="character" w:styleId="Strong">
    <w:name w:val="Strong"/>
    <w:uiPriority w:val="22"/>
    <w:qFormat/>
    <w:rsid w:val="003633FB"/>
    <w:rPr>
      <w:b/>
      <w:bCs/>
    </w:rPr>
  </w:style>
  <w:style w:type="paragraph" w:styleId="NormalWeb">
    <w:name w:val="Normal (Web)"/>
    <w:basedOn w:val="Normal"/>
    <w:uiPriority w:val="99"/>
    <w:unhideWhenUsed/>
    <w:rsid w:val="00363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7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4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7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B5BC2BC1F7D640B32EFA672679DDB7" ma:contentTypeVersion="12" ma:contentTypeDescription="Creați un document nou." ma:contentTypeScope="" ma:versionID="39f7e7c23af17ed21733ef350143da9f">
  <xsd:schema xmlns:xsd="http://www.w3.org/2001/XMLSchema" xmlns:xs="http://www.w3.org/2001/XMLSchema" xmlns:p="http://schemas.microsoft.com/office/2006/metadata/properties" xmlns:ns2="8d75591b-3f33-4558-8145-0fd952df4b4b" xmlns:ns3="537256b2-6f41-4ca7-9841-c3c13c46b3bd" targetNamespace="http://schemas.microsoft.com/office/2006/metadata/properties" ma:root="true" ma:fieldsID="4f26f877655de1973cc184d745088b61" ns2:_="" ns3:_="">
    <xsd:import namespace="8d75591b-3f33-4558-8145-0fd952df4b4b"/>
    <xsd:import namespace="537256b2-6f41-4ca7-9841-c3c13c46b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5591b-3f33-4558-8145-0fd952df4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chete imagine" ma:readOnly="false" ma:fieldId="{5cf76f15-5ced-4ddc-b409-7134ff3c332f}" ma:taxonomyMulti="true" ma:sspId="93e734e9-d5bf-4499-b95e-d0081e7192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256b2-6f41-4ca7-9841-c3c13c46b3b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dcab1dd-4a8d-4509-98e7-2dd7e2c1fb80}" ma:internalName="TaxCatchAll" ma:showField="CatchAllData" ma:web="537256b2-6f41-4ca7-9841-c3c13c46b3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7256b2-6f41-4ca7-9841-c3c13c46b3bd" xsi:nil="true"/>
    <lcf76f155ced4ddcb4097134ff3c332f xmlns="8d75591b-3f33-4558-8145-0fd952df4b4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22533C-3717-40B9-B47A-E1F61C316BCC}"/>
</file>

<file path=customXml/itemProps2.xml><?xml version="1.0" encoding="utf-8"?>
<ds:datastoreItem xmlns:ds="http://schemas.openxmlformats.org/officeDocument/2006/customXml" ds:itemID="{C96843F3-7C5A-4216-A05C-387AED3C540F}">
  <ds:schemaRefs>
    <ds:schemaRef ds:uri="http://schemas.microsoft.com/office/2006/metadata/properties"/>
    <ds:schemaRef ds:uri="http://schemas.microsoft.com/office/infopath/2007/PartnerControls"/>
    <ds:schemaRef ds:uri="537256b2-6f41-4ca7-9841-c3c13c46b3bd"/>
    <ds:schemaRef ds:uri="8d75591b-3f33-4558-8145-0fd952df4b4b"/>
  </ds:schemaRefs>
</ds:datastoreItem>
</file>

<file path=customXml/itemProps3.xml><?xml version="1.0" encoding="utf-8"?>
<ds:datastoreItem xmlns:ds="http://schemas.openxmlformats.org/officeDocument/2006/customXml" ds:itemID="{9B66460C-1027-4C24-AC2F-AA052A96E6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2410</Words>
  <Characters>13742</Characters>
  <Application>Microsoft Office Word</Application>
  <DocSecurity>0</DocSecurity>
  <Lines>114</Lines>
  <Paragraphs>32</Paragraphs>
  <ScaleCrop>false</ScaleCrop>
  <Manager>MARIA SUCIACHI</Manager>
  <Company>HR EXPERT INDEPENDENT S.R.L.</Company>
  <LinksUpToDate>false</LinksUpToDate>
  <CharactersWithSpaces>16120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INTERVIU</dc:title>
  <dc:subject>DIRECTOR GENERAL</dc:subject>
  <dc:creator>HR Maria Suciachi</dc:creator>
  <cp:keywords>PLAN DE INTERVIU</cp:keywords>
  <dc:description/>
  <cp:lastModifiedBy>Dan</cp:lastModifiedBy>
  <cp:revision>100</cp:revision>
  <dcterms:created xsi:type="dcterms:W3CDTF">2025-02-27T20:33:00Z</dcterms:created>
  <dcterms:modified xsi:type="dcterms:W3CDTF">2025-09-23T07:50:00Z</dcterms:modified>
  <cp:category>DIRECTOR GENERAL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0x010100CBB5BC2BC1F7D640B32EFA672679DDB7</vt:lpwstr>
  </property>
  <property fmtid="{D5CDD505-2E9C-101B-9397-08002B2CF9AE}" pid="3" name="MediaServiceImageTags">
    <vt:lpwstr/>
  </property>
</Properties>
</file>